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CB" w:rsidRPr="00AD5CA6" w:rsidRDefault="00EE02CB" w:rsidP="00EE02CB">
      <w:r>
        <w:rPr>
          <w:noProof/>
        </w:rPr>
        <w:drawing>
          <wp:anchor distT="0" distB="0" distL="114300" distR="114300" simplePos="0" relativeHeight="251660288" behindDoc="1" locked="0" layoutInCell="1" allowOverlap="1" wp14:anchorId="081292F6" wp14:editId="4B9CA136">
            <wp:simplePos x="0" y="0"/>
            <wp:positionH relativeFrom="column">
              <wp:posOffset>-415290</wp:posOffset>
            </wp:positionH>
            <wp:positionV relativeFrom="paragraph">
              <wp:posOffset>-286385</wp:posOffset>
            </wp:positionV>
            <wp:extent cx="1275715" cy="1552575"/>
            <wp:effectExtent l="0" t="0" r="635" b="9525"/>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CB" w:rsidRPr="00AD5CA6" w:rsidRDefault="00487BB4" w:rsidP="00EE02CB">
      <w:pPr>
        <w:ind w:right="-283"/>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64.5pt" fillcolor="#06c" strokecolor="#9cf" strokeweight="1.5pt">
            <v:shadow on="t" color="#900" opacity=".5" offset=",-2pt" offset2="-8pt,8pt"/>
            <v:textpath style="font-family:&quot;Gisha&quot;;font-size:28pt;font-weight:bold;font-style:italic;v-text-align:right;v-text-kern:t" trim="t" fitpath="t" string="Ведомости органов &#10;местного самоуправления"/>
          </v:shape>
        </w:pict>
      </w:r>
      <w:r>
        <w:pict>
          <v:shape id="_x0000_i1026" type="#_x0000_t136" style="width:367.5pt;height:31.5pt" fillcolor="#06c" strokecolor="#9cf" strokeweight="1.5pt">
            <v:shadow on="t" color="#900" opacity=".5" offset="3pt,-1pt" offset2="-6pt,10pt"/>
            <v:textpath style="font-family:&quot;Gisha&quot;;font-size:28pt;font-weight:bold;font-style:italic;v-text-kern:t" trim="t" fitpath="t" string="Маганского сельсовета"/>
          </v:shape>
        </w:pict>
      </w:r>
    </w:p>
    <w:p w:rsidR="00EE02CB" w:rsidRPr="00AD5CA6" w:rsidRDefault="00EE02CB" w:rsidP="00EE02CB">
      <w:pPr>
        <w:jc w:val="right"/>
      </w:pPr>
    </w:p>
    <w:p w:rsidR="00EE02CB" w:rsidRPr="00AD5CA6" w:rsidRDefault="00EE02CB" w:rsidP="00EE02CB">
      <w:pPr>
        <w:jc w:val="right"/>
      </w:pPr>
      <w:r w:rsidRPr="00AD5CA6">
        <w:t xml:space="preserve">Информационная газета муниципального образования Маганский сельсовет </w:t>
      </w:r>
    </w:p>
    <w:p w:rsidR="00EE02CB" w:rsidRPr="00AD5CA6" w:rsidRDefault="00EE02CB" w:rsidP="00EE02CB">
      <w:pPr>
        <w:jc w:val="right"/>
      </w:pPr>
      <w:r w:rsidRPr="00AD5CA6">
        <w:t>Березовского района Красноярского края</w:t>
      </w:r>
    </w:p>
    <w:p w:rsidR="00EE02CB" w:rsidRPr="00AD5CA6" w:rsidRDefault="00EE02CB" w:rsidP="00EE02CB">
      <w:pPr>
        <w:jc w:val="right"/>
      </w:pPr>
      <w:r w:rsidRPr="00AD5CA6">
        <w:t>Распространяется бесплатно</w:t>
      </w:r>
    </w:p>
    <w:p w:rsidR="00EE02CB" w:rsidRPr="00AD5CA6" w:rsidRDefault="00EE02CB" w:rsidP="00EE02CB">
      <w:pPr>
        <w:rPr>
          <w:u w:val="single"/>
        </w:rPr>
      </w:pPr>
      <w:r w:rsidRPr="00AD5CA6">
        <w:rPr>
          <w:u w:val="single"/>
        </w:rPr>
        <w:t>№</w:t>
      </w:r>
      <w:r w:rsidR="005B26BA">
        <w:rPr>
          <w:u w:val="single"/>
        </w:rPr>
        <w:t xml:space="preserve"> 41</w:t>
      </w:r>
      <w:r w:rsidRPr="00AD5CA6">
        <w:rPr>
          <w:u w:val="single"/>
        </w:rPr>
        <w:t xml:space="preserve"> (</w:t>
      </w:r>
      <w:r w:rsidR="005B26BA">
        <w:rPr>
          <w:u w:val="single"/>
        </w:rPr>
        <w:t>342</w:t>
      </w:r>
      <w:r>
        <w:rPr>
          <w:u w:val="single"/>
        </w:rPr>
        <w:t>)</w:t>
      </w:r>
      <w:r w:rsidRPr="00AD5CA6">
        <w:rPr>
          <w:u w:val="single"/>
        </w:rPr>
        <w:t xml:space="preserve"> </w:t>
      </w:r>
      <w:r w:rsidR="005B26BA">
        <w:rPr>
          <w:u w:val="single"/>
        </w:rPr>
        <w:t>21</w:t>
      </w:r>
      <w:r w:rsidR="00E20F70">
        <w:rPr>
          <w:u w:val="single"/>
        </w:rPr>
        <w:t>.1</w:t>
      </w:r>
      <w:r w:rsidR="001D6C1A">
        <w:rPr>
          <w:u w:val="single"/>
        </w:rPr>
        <w:t>1</w:t>
      </w:r>
      <w:r w:rsidRPr="00AD5CA6">
        <w:rPr>
          <w:u w:val="single"/>
        </w:rPr>
        <w:t>.2023 г.</w:t>
      </w:r>
    </w:p>
    <w:p w:rsidR="00EE02CB" w:rsidRPr="00AD5CA6" w:rsidRDefault="00EE02CB" w:rsidP="00EE02CB">
      <w:pPr>
        <w:rPr>
          <w:u w:val="single"/>
        </w:rPr>
      </w:pPr>
    </w:p>
    <w:tbl>
      <w:tblPr>
        <w:tblW w:w="0" w:type="auto"/>
        <w:tblLook w:val="04A0" w:firstRow="1" w:lastRow="0" w:firstColumn="1" w:lastColumn="0" w:noHBand="0" w:noVBand="1"/>
      </w:tblPr>
      <w:tblGrid>
        <w:gridCol w:w="707"/>
      </w:tblGrid>
      <w:tr w:rsidR="00EE02CB" w:rsidRPr="00AD5CA6" w:rsidTr="00730BBF">
        <w:trPr>
          <w:trHeight w:hRule="exact" w:val="775"/>
        </w:trPr>
        <w:tc>
          <w:tcPr>
            <w:tcW w:w="707" w:type="dxa"/>
            <w:shd w:val="clear" w:color="auto" w:fill="548DD4"/>
            <w:vAlign w:val="center"/>
          </w:tcPr>
          <w:p w:rsidR="00EE02CB" w:rsidRPr="00AD5CA6" w:rsidRDefault="00EE02CB" w:rsidP="00730BBF">
            <w:pPr>
              <w:pStyle w:val="a4"/>
              <w:jc w:val="center"/>
              <w:rPr>
                <w:rFonts w:ascii="Times New Roman" w:hAnsi="Times New Roman"/>
                <w:sz w:val="24"/>
                <w:szCs w:val="24"/>
                <w:lang w:val="ru-RU"/>
              </w:rPr>
            </w:pPr>
          </w:p>
          <w:p w:rsidR="00EE02CB" w:rsidRPr="00AD5CA6" w:rsidRDefault="00EE02CB" w:rsidP="00730BBF">
            <w:pPr>
              <w:pStyle w:val="a4"/>
              <w:jc w:val="cente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52E17726" wp14:editId="2EA4C12D">
                      <wp:simplePos x="0" y="0"/>
                      <wp:positionH relativeFrom="column">
                        <wp:posOffset>551815</wp:posOffset>
                      </wp:positionH>
                      <wp:positionV relativeFrom="paragraph">
                        <wp:posOffset>61595</wp:posOffset>
                      </wp:positionV>
                      <wp:extent cx="5965190" cy="0"/>
                      <wp:effectExtent l="12700" t="12065" r="1333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3.45pt;margin-top:4.85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z+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Hg7iM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"/>
                  </w:pict>
                </mc:Fallback>
              </mc:AlternateContent>
            </w:r>
            <w:r w:rsidRPr="00AD5CA6">
              <w:rPr>
                <w:rFonts w:ascii="Times New Roman" w:hAnsi="Times New Roman"/>
                <w:sz w:val="24"/>
                <w:szCs w:val="24"/>
                <w:lang w:val="ru-RU"/>
              </w:rPr>
              <w:t>1</w:t>
            </w:r>
          </w:p>
        </w:tc>
      </w:tr>
    </w:tbl>
    <w:p w:rsidR="00EE02CB" w:rsidRPr="00AD5CA6" w:rsidRDefault="005525AC" w:rsidP="00EE02CB">
      <w:pPr>
        <w:jc w:val="right"/>
        <w:rPr>
          <w:b/>
        </w:rPr>
      </w:pPr>
      <w:r>
        <w:rPr>
          <w:b/>
        </w:rPr>
        <w:t>О</w:t>
      </w:r>
      <w:r w:rsidR="00EE02CB" w:rsidRPr="00AD5CA6">
        <w:rPr>
          <w:b/>
        </w:rPr>
        <w:t xml:space="preserve">фициальный сайт администрации Маганского сельсовета </w:t>
      </w:r>
      <w:r w:rsidR="00EE02CB" w:rsidRPr="00AD5CA6">
        <w:rPr>
          <w:b/>
          <w:u w:val="single"/>
          <w:lang w:val="en-US"/>
        </w:rPr>
        <w:t>www</w:t>
      </w:r>
      <w:r w:rsidR="00EE02CB" w:rsidRPr="00AD5CA6">
        <w:rPr>
          <w:b/>
          <w:u w:val="single"/>
        </w:rPr>
        <w:t>.</w:t>
      </w:r>
      <w:proofErr w:type="spellStart"/>
      <w:r w:rsidR="00EE02CB" w:rsidRPr="00AD5CA6">
        <w:rPr>
          <w:b/>
          <w:u w:val="single"/>
          <w:lang w:val="en-US"/>
        </w:rPr>
        <w:t>magansk</w:t>
      </w:r>
      <w:proofErr w:type="spellEnd"/>
      <w:r w:rsidR="00EE02CB" w:rsidRPr="00AD5CA6">
        <w:rPr>
          <w:b/>
          <w:u w:val="single"/>
        </w:rPr>
        <w:t>.</w:t>
      </w:r>
      <w:proofErr w:type="spellStart"/>
      <w:r w:rsidR="00EE02CB" w:rsidRPr="00AD5CA6">
        <w:rPr>
          <w:b/>
          <w:u w:val="single"/>
          <w:lang w:val="en-US"/>
        </w:rPr>
        <w:t>ru</w:t>
      </w:r>
      <w:proofErr w:type="spellEnd"/>
    </w:p>
    <w:p w:rsidR="00EE02CB" w:rsidRPr="00AD5CA6" w:rsidRDefault="00EE02CB" w:rsidP="00EE02CB">
      <w:pPr>
        <w:pStyle w:val="a6"/>
        <w:spacing w:before="0" w:line="240" w:lineRule="auto"/>
        <w:rPr>
          <w:rFonts w:ascii="Times New Roman" w:hAnsi="Times New Roman"/>
          <w:color w:val="auto"/>
          <w:sz w:val="24"/>
          <w:szCs w:val="24"/>
        </w:rPr>
      </w:pPr>
    </w:p>
    <w:p w:rsidR="00EE02CB" w:rsidRPr="00AD5CA6" w:rsidRDefault="00EE02CB" w:rsidP="00EE02CB">
      <w:pPr>
        <w:pStyle w:val="a6"/>
        <w:spacing w:before="0"/>
        <w:rPr>
          <w:rFonts w:ascii="Times New Roman" w:hAnsi="Times New Roman"/>
          <w:color w:val="auto"/>
          <w:sz w:val="24"/>
          <w:szCs w:val="24"/>
        </w:rPr>
      </w:pPr>
    </w:p>
    <w:p w:rsidR="00EE02CB" w:rsidRPr="00AD5CA6" w:rsidRDefault="00EE02CB" w:rsidP="005525AC">
      <w:pPr>
        <w:pStyle w:val="a6"/>
        <w:spacing w:before="0" w:line="240" w:lineRule="auto"/>
        <w:rPr>
          <w:rFonts w:ascii="Times New Roman" w:hAnsi="Times New Roman"/>
          <w:color w:val="auto"/>
          <w:sz w:val="24"/>
          <w:szCs w:val="24"/>
        </w:rPr>
      </w:pPr>
      <w:r w:rsidRPr="00AD5CA6">
        <w:rPr>
          <w:rFonts w:ascii="Times New Roman" w:hAnsi="Times New Roman"/>
          <w:color w:val="auto"/>
          <w:sz w:val="24"/>
          <w:szCs w:val="24"/>
        </w:rPr>
        <w:t>Оглавление</w:t>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005525AC">
        <w:rPr>
          <w:rFonts w:ascii="Times New Roman" w:hAnsi="Times New Roman"/>
          <w:color w:val="auto"/>
          <w:sz w:val="24"/>
          <w:szCs w:val="24"/>
        </w:rPr>
        <w:tab/>
      </w:r>
      <w:r w:rsidR="005525AC">
        <w:rPr>
          <w:rFonts w:ascii="Times New Roman" w:hAnsi="Times New Roman"/>
          <w:color w:val="auto"/>
          <w:sz w:val="24"/>
          <w:szCs w:val="24"/>
        </w:rPr>
        <w:tab/>
      </w:r>
      <w:r w:rsidRPr="00AD5CA6">
        <w:rPr>
          <w:rFonts w:ascii="Times New Roman" w:hAnsi="Times New Roman"/>
          <w:color w:val="auto"/>
          <w:sz w:val="24"/>
          <w:szCs w:val="24"/>
        </w:rPr>
        <w:t>страницы</w:t>
      </w:r>
    </w:p>
    <w:p w:rsidR="00EE02CB" w:rsidRPr="00AD5CA6" w:rsidRDefault="00EE02CB" w:rsidP="00BA1D60">
      <w:pPr>
        <w:pStyle w:val="11"/>
      </w:pPr>
    </w:p>
    <w:p w:rsidR="00EE02CB" w:rsidRPr="00AD5CA6" w:rsidRDefault="00EE02CB" w:rsidP="00BA1D60">
      <w:pPr>
        <w:pStyle w:val="11"/>
      </w:pPr>
    </w:p>
    <w:p w:rsidR="00EE02CB" w:rsidRDefault="00BA1D60" w:rsidP="00BA1D60">
      <w:pPr>
        <w:pStyle w:val="11"/>
      </w:pPr>
      <w:r w:rsidRPr="00BA1D60">
        <w:t xml:space="preserve">Нормативные правовые </w:t>
      </w:r>
      <w:r w:rsidR="00873E98" w:rsidRPr="00BA1D60">
        <w:t xml:space="preserve">акты   </w:t>
      </w:r>
      <w:r w:rsidRPr="00BA1D60">
        <w:t xml:space="preserve">      </w:t>
      </w:r>
      <w:r w:rsidR="00873E98" w:rsidRPr="00BA1D60">
        <w:t xml:space="preserve">                                     </w:t>
      </w:r>
      <w:r w:rsidRPr="00BA1D60">
        <w:t xml:space="preserve">                  </w:t>
      </w:r>
      <w:r>
        <w:t xml:space="preserve">                            </w:t>
      </w:r>
      <w:r w:rsidRPr="00BA1D60">
        <w:t xml:space="preserve">      </w:t>
      </w:r>
      <w:r>
        <w:t xml:space="preserve">  </w:t>
      </w:r>
      <w:r w:rsidRPr="00BA1D60">
        <w:t xml:space="preserve">    </w:t>
      </w:r>
      <w:r w:rsidR="00EE02CB" w:rsidRPr="00BA1D60">
        <w:t>2</w:t>
      </w:r>
    </w:p>
    <w:p w:rsidR="00BE4F00" w:rsidRPr="00BE4F00" w:rsidRDefault="00BE4F00" w:rsidP="00BE4F00">
      <w:pPr>
        <w:rPr>
          <w:lang w:eastAsia="ar-SA"/>
        </w:rPr>
      </w:pPr>
    </w:p>
    <w:p w:rsidR="00BE4F00" w:rsidRPr="008476E3" w:rsidRDefault="00BE4F00" w:rsidP="00BE4F00">
      <w:pPr>
        <w:jc w:val="both"/>
        <w:rPr>
          <w:b/>
          <w:lang w:eastAsia="ar-SA"/>
        </w:rPr>
      </w:pPr>
      <w:r w:rsidRPr="008476E3">
        <w:t>Постановление администрации Маганского сельсовета от 15.11.2023 г.</w:t>
      </w:r>
      <w:r>
        <w:t xml:space="preserve"> </w:t>
      </w:r>
      <w:r w:rsidRPr="008476E3">
        <w:t>№ 93 «О назначении публичных слушаний по проекту бюджета на 2024 год и плановый период 2025-2026 годов</w:t>
      </w:r>
      <w:r>
        <w:t>»………………………………………………………………………………</w:t>
      </w:r>
      <w:r>
        <w:t>…</w:t>
      </w:r>
      <w:r>
        <w:t>2</w:t>
      </w:r>
    </w:p>
    <w:p w:rsidR="00BE4F00" w:rsidRPr="00BA1D60" w:rsidRDefault="00BE4F00" w:rsidP="000D09C1">
      <w:pPr>
        <w:rPr>
          <w:sz w:val="28"/>
          <w:szCs w:val="28"/>
          <w:lang w:eastAsia="ar-SA"/>
        </w:rPr>
      </w:pPr>
    </w:p>
    <w:p w:rsidR="00BA1D60" w:rsidRDefault="000D09C1" w:rsidP="00BA1D60">
      <w:pPr>
        <w:pStyle w:val="11"/>
      </w:pPr>
      <w:r w:rsidRPr="00BA1D60">
        <w:t xml:space="preserve">Постановление администрации Маганского сельсовета от </w:t>
      </w:r>
      <w:r w:rsidR="005B26BA">
        <w:t>15</w:t>
      </w:r>
      <w:r w:rsidR="00786604" w:rsidRPr="00BA1D60">
        <w:t>.1</w:t>
      </w:r>
      <w:r w:rsidR="001D6C1A" w:rsidRPr="00BA1D60">
        <w:t>1</w:t>
      </w:r>
      <w:r w:rsidR="005B26BA">
        <w:t>.2023 г.  № 94</w:t>
      </w:r>
      <w:r w:rsidRPr="00BA1D60">
        <w:t xml:space="preserve"> </w:t>
      </w:r>
      <w:r w:rsidR="002543AA" w:rsidRPr="00BA1D60">
        <w:t>«</w:t>
      </w:r>
      <w:r w:rsidR="005B26BA">
        <w:t>Об утверждении Регламента реализации полномочий администрации Маганского сельсовета по взысканию дебиторской задолж</w:t>
      </w:r>
      <w:r w:rsidR="00C10924">
        <w:t>е</w:t>
      </w:r>
      <w:r w:rsidR="005B26BA">
        <w:t>нности по платежам в бюджет, пеням и штрафам по ним</w:t>
      </w:r>
      <w:r w:rsidR="00BA1D60" w:rsidRPr="00BA1D60">
        <w:t>»</w:t>
      </w:r>
      <w:r w:rsidR="00C10924">
        <w:t xml:space="preserve">                                                                                                                                                 </w:t>
      </w:r>
      <w:r w:rsidR="009D7268">
        <w:t>3</w:t>
      </w:r>
    </w:p>
    <w:p w:rsidR="00BA1D60" w:rsidRDefault="00BA1D60" w:rsidP="00BA1D60">
      <w:pPr>
        <w:pStyle w:val="11"/>
      </w:pPr>
    </w:p>
    <w:p w:rsidR="00CE2B52" w:rsidRPr="00CE2B52" w:rsidRDefault="00CE2B52" w:rsidP="00CE2B52">
      <w:pPr>
        <w:widowControl w:val="0"/>
        <w:autoSpaceDE w:val="0"/>
        <w:autoSpaceDN w:val="0"/>
        <w:adjustRightInd w:val="0"/>
        <w:jc w:val="both"/>
      </w:pPr>
      <w:r w:rsidRPr="00BA1D60">
        <w:t xml:space="preserve">Постановление администрации Маганского сельсовета от </w:t>
      </w:r>
      <w:r>
        <w:t>15</w:t>
      </w:r>
      <w:r w:rsidRPr="00BA1D60">
        <w:t>.11</w:t>
      </w:r>
      <w:r>
        <w:t>.2023 г.  № 95</w:t>
      </w:r>
      <w:r w:rsidRPr="00BA1D60">
        <w:t xml:space="preserve"> </w:t>
      </w:r>
      <w:r>
        <w:t>«</w:t>
      </w:r>
      <w:r w:rsidRPr="00CE2B52">
        <w:t>Об утверждении Порядка осуществления бюджетных полномочий главными администраторами доходов бюджета Маганского сельсовета</w:t>
      </w:r>
      <w:r>
        <w:t>»</w:t>
      </w:r>
      <w:r w:rsidR="009D7268">
        <w:t>………………………………9</w:t>
      </w:r>
    </w:p>
    <w:p w:rsidR="00032E0C" w:rsidRPr="00BA1D60" w:rsidRDefault="00032E0C" w:rsidP="008358E5">
      <w:pPr>
        <w:rPr>
          <w:b/>
          <w:lang w:eastAsia="ar-SA"/>
        </w:rPr>
      </w:pPr>
    </w:p>
    <w:p w:rsidR="00032E0C" w:rsidRPr="00BA1D60" w:rsidRDefault="00CE2B52" w:rsidP="00B35BC5">
      <w:pPr>
        <w:tabs>
          <w:tab w:val="left" w:pos="9356"/>
        </w:tabs>
        <w:jc w:val="both"/>
      </w:pPr>
      <w:r w:rsidRPr="00BA1D60">
        <w:t xml:space="preserve">Постановление администрации Маганского сельсовета от </w:t>
      </w:r>
      <w:r>
        <w:t>15</w:t>
      </w:r>
      <w:r w:rsidRPr="00BA1D60">
        <w:t>.11</w:t>
      </w:r>
      <w:r>
        <w:t>.2023 г.  № 96</w:t>
      </w:r>
      <w:r w:rsidRPr="00BA1D60">
        <w:t xml:space="preserve"> </w:t>
      </w:r>
      <w:r>
        <w:t>«</w:t>
      </w:r>
      <w:r w:rsidRPr="00CE2B52">
        <w:t xml:space="preserve">Об утверждении </w:t>
      </w:r>
      <w:r>
        <w:t xml:space="preserve"> </w:t>
      </w:r>
      <w:r w:rsidRPr="00CE2B52">
        <w:t>положения об оплате труда работников администрации</w:t>
      </w:r>
      <w:r>
        <w:t xml:space="preserve"> </w:t>
      </w:r>
      <w:r w:rsidRPr="00CE2B52">
        <w:t xml:space="preserve">Маганского сельсовета, </w:t>
      </w:r>
      <w:r w:rsidRPr="00CE2B52">
        <w:rPr>
          <w:color w:val="000000"/>
          <w:shd w:val="clear" w:color="auto" w:fill="FFFFFF"/>
        </w:rPr>
        <w:t>не являющихся лицами, замещающими</w:t>
      </w:r>
      <w:r>
        <w:t xml:space="preserve"> </w:t>
      </w:r>
      <w:r w:rsidRPr="00CE2B52">
        <w:rPr>
          <w:color w:val="000000"/>
          <w:shd w:val="clear" w:color="auto" w:fill="FFFFFF"/>
        </w:rPr>
        <w:t>муниципальные должности и должности муниципальной службы</w:t>
      </w:r>
      <w:r>
        <w:t>»</w:t>
      </w:r>
      <w:r w:rsidR="009D7268">
        <w:t>…………………………………………………………12</w:t>
      </w:r>
    </w:p>
    <w:p w:rsidR="009B0E33" w:rsidRPr="00BA1D60" w:rsidRDefault="009B0E33" w:rsidP="008358E5"/>
    <w:p w:rsidR="009B0E33" w:rsidRDefault="00730BBF" w:rsidP="009B0E33">
      <w:pPr>
        <w:rPr>
          <w:color w:val="000000"/>
          <w:shd w:val="clear" w:color="auto" w:fill="FFFFFF"/>
        </w:rPr>
      </w:pPr>
      <w:r w:rsidRPr="00730BBF">
        <w:t xml:space="preserve">Совместная </w:t>
      </w:r>
      <w:r>
        <w:t>работа по предупреждению пожаров</w:t>
      </w:r>
      <w:r w:rsidR="009D7268">
        <w:rPr>
          <w:color w:val="000000"/>
          <w:shd w:val="clear" w:color="auto" w:fill="FFFFFF"/>
        </w:rPr>
        <w:t>……………………………………………</w:t>
      </w:r>
      <w:r>
        <w:rPr>
          <w:color w:val="000000"/>
          <w:shd w:val="clear" w:color="auto" w:fill="FFFFFF"/>
        </w:rPr>
        <w:t>2</w:t>
      </w:r>
      <w:r w:rsidR="009D7268">
        <w:rPr>
          <w:color w:val="000000"/>
          <w:shd w:val="clear" w:color="auto" w:fill="FFFFFF"/>
        </w:rPr>
        <w:t>2</w:t>
      </w:r>
    </w:p>
    <w:p w:rsidR="00F21102" w:rsidRDefault="00F21102" w:rsidP="009B0E33">
      <w:pPr>
        <w:rPr>
          <w:color w:val="000000"/>
          <w:shd w:val="clear" w:color="auto" w:fill="FFFFFF"/>
        </w:rPr>
      </w:pPr>
    </w:p>
    <w:p w:rsidR="00F21102" w:rsidRPr="00F21102" w:rsidRDefault="00F21102" w:rsidP="009B0E33">
      <w:pPr>
        <w:rPr>
          <w:color w:val="000000"/>
          <w:shd w:val="clear" w:color="auto" w:fill="FFFFFF"/>
        </w:rPr>
      </w:pPr>
      <w:r w:rsidRPr="00F21102">
        <w:t>Профилактическая работа сотрудников районной Госавтоинспекции</w:t>
      </w:r>
      <w:r>
        <w:t xml:space="preserve"> </w:t>
      </w:r>
      <w:r>
        <w:tab/>
      </w:r>
      <w:r>
        <w:tab/>
        <w:t xml:space="preserve">          2</w:t>
      </w:r>
      <w:r w:rsidR="00B35BC5">
        <w:t>3</w:t>
      </w:r>
      <w:bookmarkStart w:id="0" w:name="_GoBack"/>
      <w:bookmarkEnd w:id="0"/>
    </w:p>
    <w:p w:rsidR="009B0E33" w:rsidRPr="00BA1D60" w:rsidRDefault="009B0E33" w:rsidP="008358E5">
      <w:pPr>
        <w:rPr>
          <w:b/>
          <w:sz w:val="28"/>
          <w:szCs w:val="28"/>
          <w:lang w:eastAsia="ar-SA"/>
        </w:rPr>
      </w:pPr>
    </w:p>
    <w:p w:rsidR="00032E0C" w:rsidRDefault="00032E0C" w:rsidP="008358E5">
      <w:pPr>
        <w:rPr>
          <w:b/>
          <w:lang w:eastAsia="ar-SA"/>
        </w:rPr>
      </w:pPr>
    </w:p>
    <w:p w:rsidR="00032E0C" w:rsidRDefault="00032E0C" w:rsidP="008358E5">
      <w:pPr>
        <w:rPr>
          <w:b/>
          <w:lang w:eastAsia="ar-SA"/>
        </w:rPr>
      </w:pPr>
    </w:p>
    <w:p w:rsidR="00737E05" w:rsidRDefault="00737E05" w:rsidP="000D09C1">
      <w:pPr>
        <w:jc w:val="both"/>
        <w:rPr>
          <w:b/>
          <w:sz w:val="28"/>
          <w:szCs w:val="28"/>
        </w:rPr>
      </w:pPr>
    </w:p>
    <w:p w:rsidR="00737E05" w:rsidRDefault="00737E05" w:rsidP="000D09C1">
      <w:pPr>
        <w:jc w:val="both"/>
        <w:rPr>
          <w:b/>
          <w:sz w:val="28"/>
          <w:szCs w:val="28"/>
        </w:rPr>
      </w:pPr>
    </w:p>
    <w:p w:rsidR="00737E05" w:rsidRDefault="00737E05" w:rsidP="000D09C1">
      <w:pPr>
        <w:jc w:val="both"/>
        <w:rPr>
          <w:b/>
          <w:sz w:val="28"/>
          <w:szCs w:val="28"/>
        </w:rPr>
      </w:pPr>
    </w:p>
    <w:p w:rsidR="00FD4DED" w:rsidRDefault="00FD4DED" w:rsidP="000D09C1">
      <w:pPr>
        <w:jc w:val="both"/>
        <w:rPr>
          <w:b/>
          <w:sz w:val="28"/>
          <w:szCs w:val="28"/>
        </w:rPr>
      </w:pPr>
    </w:p>
    <w:p w:rsidR="009D7268" w:rsidRPr="004E28C8" w:rsidRDefault="009D7268" w:rsidP="009D7268">
      <w:pPr>
        <w:rPr>
          <w:b/>
          <w:sz w:val="28"/>
          <w:szCs w:val="28"/>
        </w:rPr>
      </w:pPr>
      <w:r w:rsidRPr="004E28C8">
        <w:rPr>
          <w:b/>
          <w:sz w:val="28"/>
          <w:szCs w:val="28"/>
        </w:rPr>
        <w:lastRenderedPageBreak/>
        <w:t>ПОСТАНОВЛЕНИЕ АДМИНИСТРАЦИИ МАГАНСКОГО СЕЛЬСОВЕТА</w:t>
      </w:r>
    </w:p>
    <w:p w:rsidR="009D7268" w:rsidRPr="004E28C8" w:rsidRDefault="009D7268" w:rsidP="009D7268">
      <w:pPr>
        <w:rPr>
          <w:b/>
          <w:sz w:val="28"/>
          <w:szCs w:val="28"/>
        </w:rPr>
      </w:pPr>
      <w:r w:rsidRPr="004E28C8">
        <w:rPr>
          <w:b/>
          <w:sz w:val="28"/>
          <w:szCs w:val="28"/>
        </w:rPr>
        <w:t>«15» ноября 2023 г. № 93</w:t>
      </w:r>
    </w:p>
    <w:p w:rsidR="009D7268" w:rsidRPr="004E28C8" w:rsidRDefault="009D7268" w:rsidP="009D7268">
      <w:pPr>
        <w:rPr>
          <w:b/>
          <w:sz w:val="28"/>
          <w:szCs w:val="28"/>
        </w:rPr>
      </w:pPr>
    </w:p>
    <w:p w:rsidR="009D7268" w:rsidRDefault="009D7268" w:rsidP="009D7268">
      <w:pPr>
        <w:widowControl w:val="0"/>
        <w:autoSpaceDE w:val="0"/>
        <w:autoSpaceDN w:val="0"/>
        <w:adjustRightInd w:val="0"/>
        <w:rPr>
          <w:b/>
          <w:sz w:val="28"/>
          <w:szCs w:val="28"/>
        </w:rPr>
      </w:pPr>
      <w:r w:rsidRPr="004E28C8">
        <w:rPr>
          <w:b/>
          <w:sz w:val="28"/>
          <w:szCs w:val="28"/>
        </w:rPr>
        <w:t>О назначении публичных слушаний по проекту бюджета на 2024 год и плановый период 2025-2026 годов</w:t>
      </w:r>
    </w:p>
    <w:p w:rsidR="009D7268" w:rsidRDefault="009D7268" w:rsidP="009D7268">
      <w:pPr>
        <w:widowControl w:val="0"/>
        <w:autoSpaceDE w:val="0"/>
        <w:autoSpaceDN w:val="0"/>
        <w:adjustRightInd w:val="0"/>
        <w:rPr>
          <w:b/>
          <w:sz w:val="28"/>
          <w:szCs w:val="28"/>
        </w:rPr>
      </w:pPr>
    </w:p>
    <w:p w:rsidR="009D7268" w:rsidRPr="004E28C8" w:rsidRDefault="009D7268" w:rsidP="009D7268">
      <w:pPr>
        <w:widowControl w:val="0"/>
        <w:autoSpaceDE w:val="0"/>
        <w:autoSpaceDN w:val="0"/>
        <w:adjustRightInd w:val="0"/>
        <w:rPr>
          <w:b/>
          <w:sz w:val="28"/>
          <w:szCs w:val="28"/>
        </w:rPr>
      </w:pPr>
    </w:p>
    <w:p w:rsidR="009D7268" w:rsidRPr="004E28C8" w:rsidRDefault="009D7268" w:rsidP="009D7268">
      <w:pPr>
        <w:ind w:firstLine="709"/>
        <w:rPr>
          <w:sz w:val="28"/>
          <w:szCs w:val="28"/>
        </w:rPr>
      </w:pPr>
      <w:proofErr w:type="gramStart"/>
      <w:r w:rsidRPr="004E28C8">
        <w:rPr>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Решением Маганского сельского Совета депутатов № 23-3Р от 21.02.2017 «Об утверждении Положения о порядке организации и проведении публичных слушаний в муниципальном образовании Маганский сельсовет», руководствуясь Уставом Маганского сельсовета, администрация Маганского сельсовета,</w:t>
      </w:r>
      <w:proofErr w:type="gramEnd"/>
    </w:p>
    <w:p w:rsidR="009D7268" w:rsidRPr="009721AC" w:rsidRDefault="009D7268" w:rsidP="009D7268">
      <w:pPr>
        <w:ind w:firstLine="709"/>
        <w:rPr>
          <w:b/>
          <w:sz w:val="28"/>
          <w:szCs w:val="28"/>
        </w:rPr>
      </w:pPr>
      <w:r w:rsidRPr="009721AC">
        <w:rPr>
          <w:b/>
          <w:sz w:val="28"/>
          <w:szCs w:val="28"/>
        </w:rPr>
        <w:t>ПОСТАНОВЛЯЕТ:</w:t>
      </w:r>
    </w:p>
    <w:p w:rsidR="009D7268" w:rsidRPr="004E28C8" w:rsidRDefault="009D7268" w:rsidP="009D7268">
      <w:pPr>
        <w:ind w:firstLine="709"/>
        <w:rPr>
          <w:sz w:val="28"/>
          <w:szCs w:val="28"/>
        </w:rPr>
      </w:pPr>
      <w:r w:rsidRPr="004E28C8">
        <w:rPr>
          <w:sz w:val="28"/>
          <w:szCs w:val="28"/>
        </w:rPr>
        <w:t xml:space="preserve">1. Назначить публичные слушания по проекту бюджета Маганского сельсовета на 2024 год и плановый период 2025-2026 годов в помещении Маганского сельского дома культуры на 11 декабря 2023 года в 16 часов 45 минут, по адресу: </w:t>
      </w:r>
      <w:proofErr w:type="spellStart"/>
      <w:r w:rsidRPr="004E28C8">
        <w:rPr>
          <w:sz w:val="28"/>
          <w:szCs w:val="28"/>
        </w:rPr>
        <w:t>с</w:t>
      </w:r>
      <w:proofErr w:type="gramStart"/>
      <w:r w:rsidRPr="004E28C8">
        <w:rPr>
          <w:sz w:val="28"/>
          <w:szCs w:val="28"/>
        </w:rPr>
        <w:t>.М</w:t>
      </w:r>
      <w:proofErr w:type="gramEnd"/>
      <w:r w:rsidRPr="004E28C8">
        <w:rPr>
          <w:sz w:val="28"/>
          <w:szCs w:val="28"/>
        </w:rPr>
        <w:t>аганск</w:t>
      </w:r>
      <w:proofErr w:type="spellEnd"/>
      <w:r w:rsidRPr="004E28C8">
        <w:rPr>
          <w:sz w:val="28"/>
          <w:szCs w:val="28"/>
        </w:rPr>
        <w:t xml:space="preserve">, </w:t>
      </w:r>
      <w:proofErr w:type="spellStart"/>
      <w:r w:rsidRPr="004E28C8">
        <w:rPr>
          <w:sz w:val="28"/>
          <w:szCs w:val="28"/>
        </w:rPr>
        <w:t>ул.Новая</w:t>
      </w:r>
      <w:proofErr w:type="spellEnd"/>
      <w:r w:rsidRPr="004E28C8">
        <w:rPr>
          <w:sz w:val="28"/>
          <w:szCs w:val="28"/>
        </w:rPr>
        <w:t xml:space="preserve">, 2, Березовского района Красноярского края. </w:t>
      </w:r>
    </w:p>
    <w:p w:rsidR="009D7268" w:rsidRPr="004E28C8" w:rsidRDefault="009D7268" w:rsidP="009D7268">
      <w:pPr>
        <w:ind w:firstLine="709"/>
        <w:rPr>
          <w:sz w:val="28"/>
          <w:szCs w:val="28"/>
        </w:rPr>
      </w:pPr>
      <w:r w:rsidRPr="004E28C8">
        <w:rPr>
          <w:sz w:val="28"/>
          <w:szCs w:val="28"/>
        </w:rPr>
        <w:t>2. Определить органом, уполномоченным на проведение публичных слушаний администрацию Маганского сельсовета Березовского района, Красноярского края.</w:t>
      </w:r>
    </w:p>
    <w:p w:rsidR="009D7268" w:rsidRPr="004E28C8" w:rsidRDefault="009D7268" w:rsidP="009D7268">
      <w:pPr>
        <w:ind w:firstLine="709"/>
        <w:rPr>
          <w:sz w:val="28"/>
          <w:szCs w:val="28"/>
        </w:rPr>
      </w:pPr>
      <w:r w:rsidRPr="004E28C8">
        <w:rPr>
          <w:sz w:val="28"/>
          <w:szCs w:val="28"/>
        </w:rPr>
        <w:t>3. Опубликовать проект бюджета Маганского сельсовета на 2024 год и плановый период 2025-2026 годов в газете «Ведомости органов местного самоуправления Маганского сельсовета».</w:t>
      </w:r>
    </w:p>
    <w:p w:rsidR="009D7268" w:rsidRPr="004E28C8" w:rsidRDefault="009D7268" w:rsidP="009D7268">
      <w:pPr>
        <w:ind w:firstLine="709"/>
        <w:rPr>
          <w:sz w:val="28"/>
          <w:szCs w:val="28"/>
        </w:rPr>
      </w:pPr>
      <w:r w:rsidRPr="004E28C8">
        <w:rPr>
          <w:sz w:val="28"/>
          <w:szCs w:val="28"/>
        </w:rPr>
        <w:t>4. Назначить:</w:t>
      </w:r>
    </w:p>
    <w:p w:rsidR="009D7268" w:rsidRPr="004E28C8" w:rsidRDefault="009D7268" w:rsidP="009D7268">
      <w:pPr>
        <w:ind w:firstLine="709"/>
        <w:rPr>
          <w:sz w:val="28"/>
          <w:szCs w:val="28"/>
        </w:rPr>
      </w:pPr>
      <w:r w:rsidRPr="004E28C8">
        <w:rPr>
          <w:sz w:val="28"/>
          <w:szCs w:val="28"/>
        </w:rPr>
        <w:t>Председателем публичных слушаний - Бобко Светлану Михайловну, главного бухгалтера администрации Маганского сельсовета;</w:t>
      </w:r>
    </w:p>
    <w:p w:rsidR="009D7268" w:rsidRPr="004E28C8" w:rsidRDefault="009D7268" w:rsidP="009D7268">
      <w:pPr>
        <w:ind w:firstLine="709"/>
        <w:rPr>
          <w:sz w:val="28"/>
          <w:szCs w:val="28"/>
        </w:rPr>
      </w:pPr>
      <w:r w:rsidRPr="004E28C8">
        <w:rPr>
          <w:sz w:val="28"/>
          <w:szCs w:val="28"/>
        </w:rPr>
        <w:t>Секретарем публичных слушаний – Запара Елену Сергеевну, заместителя главы Маганского сельсовета.</w:t>
      </w:r>
    </w:p>
    <w:p w:rsidR="009D7268" w:rsidRPr="004E28C8" w:rsidRDefault="009D7268" w:rsidP="009D7268">
      <w:pPr>
        <w:ind w:firstLine="709"/>
        <w:rPr>
          <w:sz w:val="28"/>
          <w:szCs w:val="28"/>
        </w:rPr>
      </w:pPr>
      <w:r w:rsidRPr="004E28C8">
        <w:rPr>
          <w:sz w:val="28"/>
          <w:szCs w:val="28"/>
        </w:rPr>
        <w:t xml:space="preserve">5. </w:t>
      </w:r>
      <w:proofErr w:type="gramStart"/>
      <w:r w:rsidRPr="004E28C8">
        <w:rPr>
          <w:sz w:val="28"/>
          <w:szCs w:val="28"/>
        </w:rPr>
        <w:t>Контроль за</w:t>
      </w:r>
      <w:proofErr w:type="gramEnd"/>
      <w:r w:rsidRPr="004E28C8">
        <w:rPr>
          <w:sz w:val="28"/>
          <w:szCs w:val="28"/>
        </w:rPr>
        <w:t xml:space="preserve"> исполнением настоящего Постановления оставляю за собой. </w:t>
      </w:r>
    </w:p>
    <w:p w:rsidR="009D7268" w:rsidRPr="004E28C8" w:rsidRDefault="009D7268" w:rsidP="009D7268">
      <w:pPr>
        <w:ind w:firstLine="709"/>
        <w:rPr>
          <w:sz w:val="28"/>
          <w:szCs w:val="28"/>
        </w:rPr>
      </w:pPr>
      <w:r w:rsidRPr="004E28C8">
        <w:rPr>
          <w:sz w:val="28"/>
          <w:szCs w:val="28"/>
        </w:rPr>
        <w:t>6.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w:t>
      </w:r>
    </w:p>
    <w:p w:rsidR="009D7268" w:rsidRPr="004E28C8" w:rsidRDefault="009D7268" w:rsidP="009D7268">
      <w:pPr>
        <w:ind w:firstLine="709"/>
        <w:rPr>
          <w:sz w:val="28"/>
          <w:szCs w:val="28"/>
        </w:rPr>
      </w:pPr>
    </w:p>
    <w:p w:rsidR="009D7268" w:rsidRPr="004E28C8" w:rsidRDefault="009D7268" w:rsidP="009D7268">
      <w:pPr>
        <w:rPr>
          <w:sz w:val="28"/>
          <w:szCs w:val="28"/>
        </w:rPr>
      </w:pPr>
    </w:p>
    <w:p w:rsidR="009D7268" w:rsidRDefault="009D7268" w:rsidP="009D7268">
      <w:pPr>
        <w:rPr>
          <w:sz w:val="28"/>
          <w:szCs w:val="28"/>
        </w:rPr>
      </w:pPr>
      <w:r w:rsidRPr="004E28C8">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E28C8">
        <w:rPr>
          <w:sz w:val="28"/>
          <w:szCs w:val="28"/>
        </w:rPr>
        <w:t>А.Г. Ларионов</w:t>
      </w:r>
    </w:p>
    <w:p w:rsidR="00FD4DED" w:rsidRDefault="00FD4DED" w:rsidP="000D09C1">
      <w:pPr>
        <w:jc w:val="both"/>
        <w:rPr>
          <w:b/>
          <w:sz w:val="28"/>
          <w:szCs w:val="28"/>
        </w:rPr>
      </w:pPr>
    </w:p>
    <w:p w:rsidR="00FD4DED" w:rsidRDefault="00FD4DED" w:rsidP="000D09C1">
      <w:pPr>
        <w:jc w:val="both"/>
        <w:rPr>
          <w:b/>
          <w:sz w:val="28"/>
          <w:szCs w:val="28"/>
        </w:rPr>
      </w:pPr>
    </w:p>
    <w:p w:rsidR="00C10924" w:rsidRDefault="00C10924" w:rsidP="000D09C1">
      <w:pPr>
        <w:jc w:val="both"/>
        <w:rPr>
          <w:b/>
          <w:sz w:val="28"/>
          <w:szCs w:val="28"/>
        </w:rPr>
      </w:pPr>
    </w:p>
    <w:p w:rsidR="000D09C1" w:rsidRPr="0037281E" w:rsidRDefault="000D09C1" w:rsidP="00E94587">
      <w:pPr>
        <w:rPr>
          <w:b/>
          <w:sz w:val="28"/>
          <w:szCs w:val="28"/>
        </w:rPr>
      </w:pPr>
      <w:r w:rsidRPr="0037281E">
        <w:rPr>
          <w:b/>
          <w:sz w:val="28"/>
          <w:szCs w:val="28"/>
        </w:rPr>
        <w:t>ПОСТАНОВЛЕНИЕ АДМИНИСТРАЦИИ МАГАНСКОГО СЕЛЬСОВЕТА</w:t>
      </w:r>
    </w:p>
    <w:p w:rsidR="000D09C1" w:rsidRPr="0037281E" w:rsidRDefault="000D09C1" w:rsidP="00E94587">
      <w:pPr>
        <w:rPr>
          <w:b/>
          <w:sz w:val="28"/>
          <w:szCs w:val="28"/>
        </w:rPr>
      </w:pPr>
      <w:r w:rsidRPr="0037281E">
        <w:rPr>
          <w:b/>
          <w:sz w:val="28"/>
          <w:szCs w:val="28"/>
        </w:rPr>
        <w:t>«</w:t>
      </w:r>
      <w:r w:rsidR="00C10924">
        <w:rPr>
          <w:b/>
          <w:sz w:val="28"/>
          <w:szCs w:val="28"/>
        </w:rPr>
        <w:t>15</w:t>
      </w:r>
      <w:r w:rsidRPr="0037281E">
        <w:rPr>
          <w:b/>
          <w:sz w:val="28"/>
          <w:szCs w:val="28"/>
        </w:rPr>
        <w:t xml:space="preserve">» </w:t>
      </w:r>
      <w:r w:rsidR="00BA1D60">
        <w:rPr>
          <w:b/>
          <w:sz w:val="28"/>
          <w:szCs w:val="28"/>
        </w:rPr>
        <w:t>ноября</w:t>
      </w:r>
      <w:r w:rsidRPr="0037281E">
        <w:rPr>
          <w:b/>
          <w:sz w:val="28"/>
          <w:szCs w:val="28"/>
        </w:rPr>
        <w:t xml:space="preserve"> 2023 г. № </w:t>
      </w:r>
      <w:r w:rsidR="00C10924">
        <w:rPr>
          <w:b/>
          <w:sz w:val="28"/>
          <w:szCs w:val="28"/>
        </w:rPr>
        <w:t>94</w:t>
      </w:r>
    </w:p>
    <w:p w:rsidR="000D09C1" w:rsidRPr="0037281E" w:rsidRDefault="000D09C1" w:rsidP="0037281E">
      <w:pPr>
        <w:rPr>
          <w:b/>
          <w:sz w:val="28"/>
          <w:szCs w:val="28"/>
        </w:rPr>
      </w:pPr>
    </w:p>
    <w:p w:rsidR="00737E05" w:rsidRDefault="00C10924" w:rsidP="00C10924">
      <w:pPr>
        <w:widowControl w:val="0"/>
        <w:autoSpaceDE w:val="0"/>
        <w:autoSpaceDN w:val="0"/>
        <w:adjustRightInd w:val="0"/>
        <w:ind w:firstLine="708"/>
        <w:jc w:val="both"/>
        <w:rPr>
          <w:b/>
        </w:rPr>
      </w:pPr>
      <w:r w:rsidRPr="00C10924">
        <w:rPr>
          <w:b/>
        </w:rPr>
        <w:t>Об утверждении Регламента реализации полномочий администрации Маганского сельсовета по взысканию дебиторской задолженности по платежам в бюджет, пеням и штрафам по ним</w:t>
      </w:r>
    </w:p>
    <w:p w:rsidR="00C10924" w:rsidRPr="00C10924" w:rsidRDefault="00C10924" w:rsidP="00C10924">
      <w:pPr>
        <w:widowControl w:val="0"/>
        <w:autoSpaceDE w:val="0"/>
        <w:autoSpaceDN w:val="0"/>
        <w:adjustRightInd w:val="0"/>
        <w:ind w:firstLine="708"/>
        <w:jc w:val="both"/>
        <w:rPr>
          <w:b/>
          <w:sz w:val="28"/>
          <w:szCs w:val="28"/>
        </w:rPr>
      </w:pPr>
    </w:p>
    <w:p w:rsidR="00C10924" w:rsidRDefault="00C10924" w:rsidP="00BA1D60">
      <w:pPr>
        <w:autoSpaceDE w:val="0"/>
        <w:autoSpaceDN w:val="0"/>
        <w:adjustRightInd w:val="0"/>
        <w:ind w:firstLine="709"/>
        <w:jc w:val="both"/>
        <w:rPr>
          <w:rFonts w:eastAsia="Calibri"/>
          <w:b/>
          <w:sz w:val="28"/>
          <w:szCs w:val="28"/>
          <w:lang w:eastAsia="en-US"/>
        </w:rPr>
      </w:pPr>
      <w:proofErr w:type="gramStart"/>
      <w:r w:rsidRPr="00C10924">
        <w:rPr>
          <w:color w:val="000000"/>
          <w:sz w:val="28"/>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C10924">
        <w:rPr>
          <w:color w:val="000000"/>
          <w:sz w:val="28"/>
          <w:szCs w:val="28"/>
        </w:rPr>
        <w:t>в соответствии с пунктом 2 статьи 160.1 Бюджетного кодекса Российской Федераци</w:t>
      </w:r>
      <w:r w:rsidRPr="00C10924">
        <w:rPr>
          <w:color w:val="000000"/>
          <w:sz w:val="28"/>
          <w:szCs w:val="28"/>
          <w:shd w:val="clear" w:color="auto" w:fill="FFFFFF"/>
        </w:rPr>
        <w:t xml:space="preserve">и, </w:t>
      </w:r>
      <w:r w:rsidRPr="00C10924">
        <w:rPr>
          <w:color w:val="000000"/>
          <w:sz w:val="28"/>
          <w:szCs w:val="28"/>
        </w:rPr>
        <w:t>с письмом Министерства Финансов Российской Федерации от 18.11.2022 №172н «</w:t>
      </w:r>
      <w:r w:rsidRPr="00C10924">
        <w:rPr>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w:t>
      </w:r>
      <w:proofErr w:type="gramEnd"/>
      <w:r w:rsidRPr="00C10924">
        <w:rPr>
          <w:color w:val="000000"/>
          <w:sz w:val="28"/>
          <w:szCs w:val="28"/>
          <w:shd w:val="clear" w:color="auto" w:fill="FFFFFF"/>
        </w:rPr>
        <w:t xml:space="preserve"> и штрафам по ним»</w:t>
      </w:r>
      <w:r w:rsidRPr="00C10924">
        <w:rPr>
          <w:color w:val="000000"/>
          <w:sz w:val="28"/>
          <w:szCs w:val="28"/>
        </w:rPr>
        <w:t>, руководствуясь Уставом Маганского сельсовета</w:t>
      </w:r>
    </w:p>
    <w:p w:rsidR="00BA1D60" w:rsidRDefault="00BA1D60" w:rsidP="00BA1D60">
      <w:pPr>
        <w:autoSpaceDE w:val="0"/>
        <w:autoSpaceDN w:val="0"/>
        <w:adjustRightInd w:val="0"/>
        <w:ind w:firstLine="709"/>
        <w:jc w:val="both"/>
        <w:rPr>
          <w:rFonts w:eastAsia="Calibri"/>
          <w:b/>
          <w:sz w:val="28"/>
          <w:szCs w:val="28"/>
          <w:lang w:eastAsia="en-US"/>
        </w:rPr>
      </w:pPr>
      <w:r w:rsidRPr="00BA1D60">
        <w:rPr>
          <w:rFonts w:eastAsia="Calibri"/>
          <w:b/>
          <w:sz w:val="28"/>
          <w:szCs w:val="28"/>
          <w:lang w:eastAsia="en-US"/>
        </w:rPr>
        <w:t>ПОСТАНОВЛЯ</w:t>
      </w:r>
      <w:r w:rsidR="00C10924">
        <w:rPr>
          <w:rFonts w:eastAsia="Calibri"/>
          <w:b/>
          <w:sz w:val="28"/>
          <w:szCs w:val="28"/>
          <w:lang w:eastAsia="en-US"/>
        </w:rPr>
        <w:t>Ю</w:t>
      </w:r>
      <w:r w:rsidRPr="00BA1D60">
        <w:rPr>
          <w:rFonts w:eastAsia="Calibri"/>
          <w:b/>
          <w:sz w:val="28"/>
          <w:szCs w:val="28"/>
          <w:lang w:eastAsia="en-US"/>
        </w:rPr>
        <w:t xml:space="preserve">: </w:t>
      </w:r>
    </w:p>
    <w:p w:rsidR="00C10924" w:rsidRPr="00C10924" w:rsidRDefault="00C10924" w:rsidP="00C10924">
      <w:pPr>
        <w:suppressAutoHyphens/>
        <w:ind w:firstLine="709"/>
        <w:jc w:val="both"/>
        <w:rPr>
          <w:i/>
          <w:sz w:val="28"/>
          <w:szCs w:val="28"/>
        </w:rPr>
      </w:pPr>
      <w:r w:rsidRPr="00C10924">
        <w:rPr>
          <w:sz w:val="28"/>
          <w:szCs w:val="28"/>
        </w:rPr>
        <w:t>1. Утвердить Регламент реализации полномочий администрации Маганского сельсовета по  взысканию дебиторской задолженности по платежам в бюджет, пеням и штрафом по ним, согласно приложению № 1 к настоящему постановлению</w:t>
      </w:r>
      <w:r w:rsidRPr="00C10924">
        <w:rPr>
          <w:i/>
          <w:sz w:val="28"/>
          <w:szCs w:val="28"/>
        </w:rPr>
        <w:t>.</w:t>
      </w:r>
    </w:p>
    <w:p w:rsidR="00C10924" w:rsidRPr="00C10924" w:rsidRDefault="00C10924" w:rsidP="00C10924">
      <w:pPr>
        <w:suppressAutoHyphens/>
        <w:ind w:firstLine="709"/>
        <w:jc w:val="both"/>
        <w:rPr>
          <w:sz w:val="28"/>
          <w:szCs w:val="28"/>
        </w:rPr>
      </w:pPr>
      <w:r w:rsidRPr="00C10924">
        <w:rPr>
          <w:sz w:val="28"/>
          <w:szCs w:val="28"/>
        </w:rPr>
        <w:t xml:space="preserve">2. </w:t>
      </w:r>
      <w:proofErr w:type="gramStart"/>
      <w:r w:rsidRPr="00C10924">
        <w:rPr>
          <w:sz w:val="28"/>
          <w:szCs w:val="28"/>
        </w:rPr>
        <w:t>Контроль за</w:t>
      </w:r>
      <w:proofErr w:type="gramEnd"/>
      <w:r w:rsidRPr="00C10924">
        <w:rPr>
          <w:sz w:val="28"/>
          <w:szCs w:val="28"/>
        </w:rPr>
        <w:t xml:space="preserve"> выполнением настоящего постановления возложить на главного бухгалтера Бобко С.М..</w:t>
      </w:r>
    </w:p>
    <w:p w:rsidR="00C10924" w:rsidRPr="00C10924" w:rsidRDefault="00C10924" w:rsidP="00C10924">
      <w:pPr>
        <w:suppressAutoHyphens/>
        <w:ind w:left="142" w:hanging="709"/>
        <w:jc w:val="both"/>
        <w:rPr>
          <w:sz w:val="28"/>
          <w:szCs w:val="28"/>
          <w:lang w:eastAsia="en-US"/>
        </w:rPr>
      </w:pPr>
      <w:r w:rsidRPr="00C10924">
        <w:rPr>
          <w:color w:val="000000"/>
          <w:sz w:val="28"/>
          <w:szCs w:val="28"/>
        </w:rPr>
        <w:t xml:space="preserve">                 3. </w:t>
      </w:r>
      <w:r w:rsidRPr="00C10924">
        <w:rPr>
          <w:rFonts w:eastAsia="Calibri"/>
          <w:sz w:val="28"/>
          <w:szCs w:val="28"/>
          <w:lang w:eastAsia="en-US"/>
        </w:rPr>
        <w:t xml:space="preserve">Настоящее постановление </w:t>
      </w:r>
      <w:r w:rsidRPr="00C10924">
        <w:rPr>
          <w:sz w:val="28"/>
          <w:szCs w:val="28"/>
          <w:lang w:eastAsia="en-US"/>
        </w:rPr>
        <w:t xml:space="preserve"> вступает в силу в день, следующий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C10924" w:rsidRPr="00C10924" w:rsidRDefault="00C10924" w:rsidP="00C10924">
      <w:pPr>
        <w:suppressAutoHyphens/>
        <w:jc w:val="both"/>
        <w:rPr>
          <w:sz w:val="28"/>
          <w:szCs w:val="28"/>
        </w:rPr>
      </w:pPr>
    </w:p>
    <w:p w:rsidR="00C10924" w:rsidRPr="00C10924" w:rsidRDefault="00C10924" w:rsidP="00C10924">
      <w:pPr>
        <w:suppressAutoHyphens/>
        <w:jc w:val="both"/>
        <w:rPr>
          <w:sz w:val="28"/>
          <w:szCs w:val="28"/>
        </w:rPr>
      </w:pPr>
      <w:r w:rsidRPr="00C10924">
        <w:rPr>
          <w:sz w:val="28"/>
          <w:szCs w:val="28"/>
        </w:rPr>
        <w:t xml:space="preserve">Глава  сельсовета                                                      </w:t>
      </w:r>
      <w:proofErr w:type="spellStart"/>
      <w:r w:rsidRPr="00C10924">
        <w:rPr>
          <w:sz w:val="28"/>
          <w:szCs w:val="28"/>
        </w:rPr>
        <w:t>А.Г.Ларионов</w:t>
      </w:r>
      <w:proofErr w:type="spellEnd"/>
    </w:p>
    <w:p w:rsidR="00C10924" w:rsidRDefault="00C10924" w:rsidP="00BA1D60">
      <w:pPr>
        <w:autoSpaceDE w:val="0"/>
        <w:autoSpaceDN w:val="0"/>
        <w:adjustRightInd w:val="0"/>
        <w:ind w:firstLine="709"/>
        <w:jc w:val="both"/>
        <w:rPr>
          <w:rFonts w:eastAsia="Calibri"/>
          <w:b/>
          <w:sz w:val="28"/>
          <w:szCs w:val="28"/>
          <w:lang w:eastAsia="en-US"/>
        </w:rPr>
      </w:pPr>
    </w:p>
    <w:p w:rsidR="00C10924" w:rsidRPr="00C10924" w:rsidRDefault="00C10924" w:rsidP="00C10924">
      <w:pPr>
        <w:suppressAutoHyphens/>
        <w:jc w:val="right"/>
        <w:rPr>
          <w:sz w:val="28"/>
          <w:szCs w:val="28"/>
        </w:rPr>
      </w:pPr>
      <w:r w:rsidRPr="00C10924">
        <w:rPr>
          <w:sz w:val="28"/>
          <w:szCs w:val="28"/>
        </w:rPr>
        <w:t>Приложение № 1</w:t>
      </w:r>
    </w:p>
    <w:p w:rsidR="00C10924" w:rsidRPr="00C10924" w:rsidRDefault="00C10924" w:rsidP="00C10924">
      <w:pPr>
        <w:tabs>
          <w:tab w:val="left" w:pos="7245"/>
          <w:tab w:val="right" w:pos="9355"/>
        </w:tabs>
        <w:suppressAutoHyphens/>
        <w:ind w:left="2832"/>
        <w:jc w:val="right"/>
        <w:rPr>
          <w:i/>
          <w:sz w:val="28"/>
          <w:szCs w:val="28"/>
        </w:rPr>
      </w:pPr>
      <w:r w:rsidRPr="00C10924">
        <w:rPr>
          <w:sz w:val="28"/>
          <w:szCs w:val="28"/>
        </w:rPr>
        <w:t xml:space="preserve">                       к постановлению</w:t>
      </w:r>
    </w:p>
    <w:p w:rsidR="00C10924" w:rsidRPr="00C10924" w:rsidRDefault="00C10924" w:rsidP="00C10924">
      <w:pPr>
        <w:tabs>
          <w:tab w:val="left" w:pos="7245"/>
          <w:tab w:val="right" w:pos="9355"/>
        </w:tabs>
        <w:suppressAutoHyphens/>
        <w:ind w:left="708"/>
        <w:jc w:val="right"/>
        <w:rPr>
          <w:sz w:val="28"/>
          <w:szCs w:val="28"/>
        </w:rPr>
      </w:pPr>
      <w:r w:rsidRPr="00C10924">
        <w:rPr>
          <w:i/>
          <w:sz w:val="28"/>
          <w:szCs w:val="28"/>
        </w:rPr>
        <w:t xml:space="preserve">                                             </w:t>
      </w:r>
      <w:r w:rsidRPr="00C10924">
        <w:rPr>
          <w:sz w:val="28"/>
          <w:szCs w:val="28"/>
        </w:rPr>
        <w:t>от 15.11.2023г №94</w:t>
      </w:r>
    </w:p>
    <w:p w:rsidR="00C10924" w:rsidRPr="00C10924" w:rsidRDefault="00C10924" w:rsidP="00C10924">
      <w:pPr>
        <w:tabs>
          <w:tab w:val="left" w:pos="7245"/>
          <w:tab w:val="right" w:pos="9355"/>
        </w:tabs>
        <w:suppressAutoHyphens/>
        <w:rPr>
          <w:b/>
          <w:bCs/>
          <w:sz w:val="28"/>
          <w:szCs w:val="28"/>
        </w:rPr>
      </w:pPr>
      <w:r w:rsidRPr="00C10924">
        <w:rPr>
          <w:sz w:val="28"/>
          <w:szCs w:val="28"/>
        </w:rPr>
        <w:t xml:space="preserve">                                                                 </w:t>
      </w:r>
      <w:bookmarkStart w:id="1" w:name="P36"/>
      <w:bookmarkEnd w:id="1"/>
    </w:p>
    <w:p w:rsidR="00C10924" w:rsidRPr="00C10924" w:rsidRDefault="00C10924" w:rsidP="00C10924">
      <w:pPr>
        <w:suppressAutoHyphens/>
        <w:spacing w:after="140"/>
        <w:jc w:val="center"/>
        <w:rPr>
          <w:b/>
          <w:color w:val="000000"/>
          <w:sz w:val="28"/>
          <w:szCs w:val="28"/>
        </w:rPr>
      </w:pPr>
      <w:r w:rsidRPr="00C10924">
        <w:rPr>
          <w:b/>
          <w:color w:val="000000"/>
          <w:sz w:val="28"/>
          <w:szCs w:val="28"/>
        </w:rPr>
        <w:t xml:space="preserve">             Регламент</w:t>
      </w:r>
    </w:p>
    <w:p w:rsidR="00C10924" w:rsidRPr="00C10924" w:rsidRDefault="00C10924" w:rsidP="00C10924">
      <w:pPr>
        <w:suppressAutoHyphens/>
        <w:jc w:val="center"/>
        <w:rPr>
          <w:b/>
          <w:color w:val="000000"/>
          <w:sz w:val="28"/>
          <w:szCs w:val="28"/>
        </w:rPr>
      </w:pPr>
      <w:r w:rsidRPr="00C10924">
        <w:rPr>
          <w:b/>
          <w:color w:val="000000"/>
          <w:sz w:val="28"/>
          <w:szCs w:val="28"/>
        </w:rPr>
        <w:t>реализации полномочий администрации Маганского сельсовета по взысканию дебиторской задолженности по платежам в бюджет,</w:t>
      </w:r>
    </w:p>
    <w:p w:rsidR="00C10924" w:rsidRDefault="00C10924" w:rsidP="00C10924">
      <w:pPr>
        <w:suppressAutoHyphens/>
        <w:jc w:val="center"/>
        <w:rPr>
          <w:b/>
          <w:color w:val="000000"/>
          <w:sz w:val="28"/>
          <w:szCs w:val="28"/>
        </w:rPr>
      </w:pPr>
      <w:r w:rsidRPr="00C10924">
        <w:rPr>
          <w:b/>
          <w:color w:val="000000"/>
          <w:sz w:val="28"/>
          <w:szCs w:val="28"/>
        </w:rPr>
        <w:t>пеням и штрафам по ним</w:t>
      </w:r>
    </w:p>
    <w:p w:rsidR="00C10924" w:rsidRPr="00C10924" w:rsidRDefault="00C10924" w:rsidP="00C10924">
      <w:pPr>
        <w:suppressAutoHyphens/>
        <w:jc w:val="center"/>
        <w:rPr>
          <w:b/>
          <w:color w:val="000000"/>
          <w:sz w:val="28"/>
          <w:szCs w:val="28"/>
        </w:rPr>
      </w:pPr>
    </w:p>
    <w:p w:rsidR="00C10924" w:rsidRDefault="00C10924" w:rsidP="00C10924">
      <w:pPr>
        <w:suppressAutoHyphens/>
        <w:spacing w:line="276" w:lineRule="auto"/>
        <w:jc w:val="center"/>
        <w:rPr>
          <w:rFonts w:ascii="Times New Roman;serif" w:hAnsi="Times New Roman;serif"/>
          <w:b/>
          <w:color w:val="000000"/>
          <w:sz w:val="28"/>
          <w:szCs w:val="28"/>
        </w:rPr>
      </w:pPr>
      <w:r w:rsidRPr="00C10924">
        <w:rPr>
          <w:rFonts w:ascii="Times New Roman;serif" w:hAnsi="Times New Roman;serif"/>
          <w:b/>
          <w:color w:val="000000"/>
          <w:sz w:val="28"/>
          <w:szCs w:val="28"/>
        </w:rPr>
        <w:t>1. Общие положения</w:t>
      </w:r>
    </w:p>
    <w:p w:rsidR="00C10924" w:rsidRPr="00C10924" w:rsidRDefault="00C10924" w:rsidP="00C10924">
      <w:pPr>
        <w:suppressAutoHyphens/>
        <w:spacing w:line="276" w:lineRule="auto"/>
        <w:jc w:val="center"/>
        <w:rPr>
          <w:rFonts w:ascii="Times New Roman;serif" w:hAnsi="Times New Roman;serif"/>
          <w:b/>
          <w:color w:val="000000"/>
          <w:sz w:val="28"/>
          <w:szCs w:val="28"/>
        </w:rPr>
      </w:pPr>
    </w:p>
    <w:p w:rsidR="00C10924" w:rsidRPr="00C10924" w:rsidRDefault="00C10924" w:rsidP="00C10924">
      <w:pPr>
        <w:suppressAutoHyphens/>
        <w:ind w:firstLine="709"/>
        <w:jc w:val="both"/>
        <w:rPr>
          <w:color w:val="000000"/>
          <w:sz w:val="21"/>
          <w:szCs w:val="20"/>
        </w:rPr>
      </w:pPr>
      <w:r w:rsidRPr="00C10924">
        <w:rPr>
          <w:color w:val="000000"/>
          <w:sz w:val="28"/>
          <w:szCs w:val="20"/>
        </w:rPr>
        <w:t xml:space="preserve">1.1. </w:t>
      </w:r>
      <w:proofErr w:type="gramStart"/>
      <w:r w:rsidRPr="00C10924">
        <w:rPr>
          <w:color w:val="000000"/>
          <w:sz w:val="28"/>
          <w:szCs w:val="20"/>
        </w:rPr>
        <w:t>Настоящий Регламент устанавливает порядок реализации полномочий администрации Маганского сельсовета</w:t>
      </w:r>
      <w:r w:rsidRPr="00C10924">
        <w:rPr>
          <w:i/>
          <w:sz w:val="28"/>
          <w:szCs w:val="28"/>
        </w:rPr>
        <w:t xml:space="preserve"> </w:t>
      </w:r>
      <w:r w:rsidRPr="00C10924">
        <w:rPr>
          <w:color w:val="000000"/>
          <w:sz w:val="28"/>
          <w:szCs w:val="20"/>
        </w:rPr>
        <w:t>по взысканию дебиторской задолженности по платежам в бюджет, пеням и штрафам по ним, являющейся источниками формирования доходов  бюджета Маганского сельсовета</w:t>
      </w:r>
      <w:r w:rsidRPr="00C10924">
        <w:rPr>
          <w:i/>
          <w:iCs/>
          <w:color w:val="000000"/>
          <w:sz w:val="28"/>
          <w:szCs w:val="28"/>
        </w:rPr>
        <w:t xml:space="preserve"> </w:t>
      </w:r>
      <w:r w:rsidRPr="00C10924">
        <w:rPr>
          <w:color w:val="000000"/>
          <w:sz w:val="28"/>
          <w:szCs w:val="20"/>
        </w:rPr>
        <w:t>(далее Регламент), администрация Маганского сельсовета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w:t>
      </w:r>
      <w:proofErr w:type="gramEnd"/>
      <w:r w:rsidRPr="00C10924">
        <w:rPr>
          <w:color w:val="000000"/>
          <w:sz w:val="28"/>
          <w:szCs w:val="20"/>
        </w:rPr>
        <w:t xml:space="preserve"> экономического союза и законодательством Российской Федерации о таможенном регулировании (далее дебиторская задолженность по доходам), а также:</w:t>
      </w:r>
    </w:p>
    <w:p w:rsidR="00C10924" w:rsidRPr="00C10924" w:rsidRDefault="00C10924" w:rsidP="00C10924">
      <w:pPr>
        <w:suppressAutoHyphens/>
        <w:ind w:firstLine="709"/>
        <w:jc w:val="both"/>
        <w:rPr>
          <w:color w:val="000000"/>
          <w:sz w:val="28"/>
          <w:szCs w:val="20"/>
        </w:rPr>
      </w:pPr>
      <w:r w:rsidRPr="00C10924">
        <w:rPr>
          <w:color w:val="000000"/>
          <w:sz w:val="28"/>
          <w:szCs w:val="20"/>
        </w:rPr>
        <w:t>а) перечень мероприятий по реализации администрацией Маганского сельсовета</w:t>
      </w:r>
      <w:r w:rsidRPr="00C10924">
        <w:rPr>
          <w:i/>
          <w:sz w:val="28"/>
          <w:szCs w:val="28"/>
        </w:rPr>
        <w:t xml:space="preserve"> </w:t>
      </w:r>
      <w:r w:rsidRPr="00C10924">
        <w:rPr>
          <w:color w:val="000000"/>
          <w:sz w:val="28"/>
          <w:szCs w:val="20"/>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C10924">
        <w:rPr>
          <w:color w:val="000000"/>
          <w:sz w:val="28"/>
          <w:szCs w:val="20"/>
        </w:rPr>
        <w:t>по</w:t>
      </w:r>
      <w:proofErr w:type="gramEnd"/>
      <w:r w:rsidRPr="00C10924">
        <w:rPr>
          <w:color w:val="000000"/>
          <w:sz w:val="28"/>
          <w:szCs w:val="20"/>
        </w:rPr>
        <w:t>:</w:t>
      </w:r>
    </w:p>
    <w:p w:rsidR="00C10924" w:rsidRPr="00C10924" w:rsidRDefault="00C10924" w:rsidP="00C10924">
      <w:pPr>
        <w:suppressAutoHyphens/>
        <w:ind w:firstLine="709"/>
        <w:jc w:val="both"/>
        <w:rPr>
          <w:color w:val="000000"/>
          <w:sz w:val="28"/>
          <w:szCs w:val="20"/>
        </w:rPr>
      </w:pPr>
      <w:r w:rsidRPr="00C10924">
        <w:rPr>
          <w:color w:val="000000"/>
          <w:sz w:val="28"/>
          <w:szCs w:val="2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0924" w:rsidRPr="00C10924" w:rsidRDefault="00C10924" w:rsidP="00C10924">
      <w:pPr>
        <w:suppressAutoHyphens/>
        <w:ind w:firstLine="709"/>
        <w:jc w:val="both"/>
        <w:rPr>
          <w:color w:val="000000"/>
          <w:sz w:val="28"/>
          <w:szCs w:val="20"/>
        </w:rPr>
      </w:pPr>
      <w:r w:rsidRPr="00C10924">
        <w:rPr>
          <w:color w:val="000000"/>
          <w:sz w:val="28"/>
          <w:szCs w:val="2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0924" w:rsidRPr="00C10924" w:rsidRDefault="00C10924" w:rsidP="00C10924">
      <w:pPr>
        <w:suppressAutoHyphens/>
        <w:ind w:firstLine="709"/>
        <w:jc w:val="both"/>
        <w:rPr>
          <w:color w:val="000000"/>
          <w:sz w:val="28"/>
          <w:szCs w:val="20"/>
        </w:rPr>
      </w:pPr>
      <w:r w:rsidRPr="00C10924">
        <w:rPr>
          <w:color w:val="000000"/>
          <w:sz w:val="28"/>
          <w:szCs w:val="2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C10924" w:rsidRPr="00C10924" w:rsidRDefault="00C10924" w:rsidP="00C10924">
      <w:pPr>
        <w:suppressAutoHyphens/>
        <w:ind w:firstLine="709"/>
        <w:jc w:val="both"/>
        <w:rPr>
          <w:color w:val="000000"/>
          <w:sz w:val="28"/>
          <w:szCs w:val="20"/>
        </w:rPr>
      </w:pPr>
      <w:r w:rsidRPr="00C10924">
        <w:rPr>
          <w:color w:val="000000"/>
          <w:sz w:val="28"/>
          <w:szCs w:val="2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10924" w:rsidRPr="00C10924" w:rsidRDefault="00C10924" w:rsidP="00C10924">
      <w:pPr>
        <w:suppressAutoHyphens/>
        <w:ind w:firstLine="709"/>
        <w:jc w:val="both"/>
        <w:rPr>
          <w:color w:val="000000"/>
          <w:sz w:val="28"/>
          <w:szCs w:val="20"/>
        </w:rPr>
      </w:pPr>
      <w:r w:rsidRPr="00C10924">
        <w:rPr>
          <w:color w:val="000000"/>
          <w:sz w:val="28"/>
          <w:szCs w:val="20"/>
        </w:rPr>
        <w:t>б) сроки реализации каждого мероприятия по реализации администрацией Маганского сельсовета</w:t>
      </w:r>
      <w:r w:rsidRPr="00C10924">
        <w:rPr>
          <w:i/>
          <w:sz w:val="28"/>
          <w:szCs w:val="28"/>
        </w:rPr>
        <w:t xml:space="preserve"> </w:t>
      </w:r>
      <w:r w:rsidRPr="00C10924">
        <w:rPr>
          <w:color w:val="000000"/>
          <w:sz w:val="28"/>
          <w:szCs w:val="20"/>
        </w:rPr>
        <w:t>полномочий, направленных на взыскание дебиторской задолженности по доходам;</w:t>
      </w:r>
    </w:p>
    <w:p w:rsidR="00C10924" w:rsidRPr="00C10924" w:rsidRDefault="00C10924" w:rsidP="00C10924">
      <w:pPr>
        <w:suppressAutoHyphens/>
        <w:ind w:firstLine="709"/>
        <w:jc w:val="both"/>
        <w:rPr>
          <w:color w:val="000000"/>
          <w:sz w:val="28"/>
          <w:szCs w:val="20"/>
        </w:rPr>
      </w:pPr>
      <w:r w:rsidRPr="00C10924">
        <w:rPr>
          <w:color w:val="000000"/>
          <w:sz w:val="28"/>
          <w:szCs w:val="20"/>
        </w:rPr>
        <w:t>1.2. Термины и определения, используемые в Регламенте:</w:t>
      </w:r>
    </w:p>
    <w:p w:rsidR="00C10924" w:rsidRPr="00C10924" w:rsidRDefault="00C10924" w:rsidP="00C10924">
      <w:pPr>
        <w:suppressAutoHyphens/>
        <w:ind w:firstLine="709"/>
        <w:jc w:val="both"/>
        <w:rPr>
          <w:color w:val="000000"/>
          <w:sz w:val="28"/>
          <w:szCs w:val="20"/>
        </w:rPr>
      </w:pPr>
      <w:r w:rsidRPr="00C10924">
        <w:rPr>
          <w:color w:val="000000"/>
          <w:sz w:val="28"/>
          <w:szCs w:val="20"/>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C10924" w:rsidRPr="00C10924" w:rsidRDefault="00C10924" w:rsidP="00C10924">
      <w:pPr>
        <w:suppressAutoHyphens/>
        <w:ind w:firstLine="709"/>
        <w:jc w:val="both"/>
        <w:rPr>
          <w:color w:val="000000"/>
          <w:sz w:val="28"/>
          <w:szCs w:val="20"/>
        </w:rPr>
      </w:pPr>
      <w:proofErr w:type="gramStart"/>
      <w:r w:rsidRPr="00C10924">
        <w:rPr>
          <w:color w:val="000000"/>
          <w:sz w:val="28"/>
          <w:szCs w:val="20"/>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w:t>
      </w:r>
      <w:proofErr w:type="gramEnd"/>
      <w:r w:rsidRPr="00C10924">
        <w:rPr>
          <w:color w:val="000000"/>
          <w:sz w:val="28"/>
          <w:szCs w:val="20"/>
        </w:rPr>
        <w:t xml:space="preserve"> и </w:t>
      </w:r>
      <w:proofErr w:type="gramStart"/>
      <w:r w:rsidRPr="00C10924">
        <w:rPr>
          <w:color w:val="000000"/>
          <w:sz w:val="28"/>
          <w:szCs w:val="20"/>
        </w:rPr>
        <w:t>сборах</w:t>
      </w:r>
      <w:proofErr w:type="gramEnd"/>
      <w:r w:rsidRPr="00C10924">
        <w:rPr>
          <w:color w:val="000000"/>
          <w:sz w:val="28"/>
          <w:szCs w:val="20"/>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0924" w:rsidRPr="00C10924" w:rsidRDefault="00C10924" w:rsidP="00C10924">
      <w:pPr>
        <w:suppressAutoHyphens/>
        <w:ind w:firstLine="709"/>
        <w:jc w:val="both"/>
        <w:rPr>
          <w:color w:val="000000"/>
          <w:sz w:val="28"/>
          <w:szCs w:val="20"/>
        </w:rPr>
      </w:pPr>
      <w:r w:rsidRPr="00C10924">
        <w:rPr>
          <w:color w:val="000000"/>
          <w:sz w:val="28"/>
          <w:szCs w:val="20"/>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0924" w:rsidRPr="00C10924" w:rsidRDefault="00C10924" w:rsidP="00C10924">
      <w:pPr>
        <w:suppressAutoHyphens/>
        <w:spacing w:line="276" w:lineRule="auto"/>
        <w:jc w:val="both"/>
        <w:rPr>
          <w:rFonts w:ascii="Times New Roman;serif" w:hAnsi="Times New Roman;serif"/>
          <w:color w:val="000000"/>
          <w:sz w:val="28"/>
          <w:szCs w:val="20"/>
        </w:rPr>
      </w:pPr>
    </w:p>
    <w:p w:rsidR="00C10924" w:rsidRPr="00C10924" w:rsidRDefault="00C10924" w:rsidP="00C10924">
      <w:pPr>
        <w:suppressAutoHyphens/>
        <w:spacing w:line="276" w:lineRule="auto"/>
        <w:ind w:firstLine="709"/>
        <w:jc w:val="both"/>
        <w:rPr>
          <w:b/>
          <w:color w:val="000000"/>
          <w:sz w:val="28"/>
          <w:szCs w:val="28"/>
        </w:rPr>
      </w:pPr>
      <w:r w:rsidRPr="00C10924">
        <w:rPr>
          <w:b/>
          <w:color w:val="000000"/>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0924" w:rsidRPr="00C10924" w:rsidRDefault="00C10924" w:rsidP="00C10924">
      <w:pPr>
        <w:suppressAutoHyphens/>
        <w:jc w:val="both"/>
        <w:rPr>
          <w:color w:val="000000"/>
          <w:sz w:val="28"/>
          <w:szCs w:val="28"/>
        </w:rPr>
      </w:pPr>
      <w:r w:rsidRPr="00C10924">
        <w:rPr>
          <w:b/>
          <w:color w:val="000000"/>
          <w:sz w:val="28"/>
          <w:szCs w:val="28"/>
        </w:rPr>
        <w:t xml:space="preserve">          </w:t>
      </w:r>
      <w:r w:rsidRPr="00C10924">
        <w:rPr>
          <w:color w:val="000000"/>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1) </w:t>
      </w:r>
      <w:proofErr w:type="gramStart"/>
      <w:r w:rsidRPr="00C10924">
        <w:rPr>
          <w:color w:val="000000"/>
          <w:sz w:val="28"/>
          <w:szCs w:val="28"/>
        </w:rPr>
        <w:t>контроль за</w:t>
      </w:r>
      <w:proofErr w:type="gramEnd"/>
      <w:r w:rsidRPr="00C10924">
        <w:rPr>
          <w:color w:val="000000"/>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Маганского сельсовета, как за администратором доходов местного бюджета, в том числе:</w:t>
      </w:r>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 </w:t>
      </w:r>
      <w:proofErr w:type="gramStart"/>
      <w:r w:rsidRPr="00C10924">
        <w:rPr>
          <w:color w:val="000000"/>
          <w:sz w:val="28"/>
          <w:szCs w:val="28"/>
        </w:rPr>
        <w:t>контроль за</w:t>
      </w:r>
      <w:proofErr w:type="gramEnd"/>
      <w:r w:rsidRPr="00C10924">
        <w:rPr>
          <w:color w:val="000000"/>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0924" w:rsidRPr="00C10924" w:rsidRDefault="00C10924" w:rsidP="00C10924">
      <w:pPr>
        <w:suppressAutoHyphens/>
        <w:ind w:firstLine="709"/>
        <w:jc w:val="both"/>
        <w:rPr>
          <w:color w:val="000000"/>
          <w:sz w:val="28"/>
          <w:szCs w:val="28"/>
        </w:rPr>
      </w:pPr>
      <w:proofErr w:type="gramStart"/>
      <w:r w:rsidRPr="00C10924">
        <w:rPr>
          <w:color w:val="000000"/>
          <w:sz w:val="28"/>
          <w:szCs w:val="28"/>
        </w:rPr>
        <w:t>- контроль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w:t>
      </w:r>
      <w:proofErr w:type="gramEnd"/>
    </w:p>
    <w:p w:rsidR="00C10924" w:rsidRPr="00C10924" w:rsidRDefault="00C10924" w:rsidP="00C10924">
      <w:pPr>
        <w:suppressAutoHyphens/>
        <w:ind w:firstLine="709"/>
        <w:jc w:val="both"/>
        <w:rPr>
          <w:color w:val="000000"/>
          <w:sz w:val="28"/>
          <w:szCs w:val="28"/>
        </w:rPr>
      </w:pPr>
      <w:proofErr w:type="gramStart"/>
      <w:r w:rsidRPr="00C10924">
        <w:rPr>
          <w:color w:val="000000"/>
          <w:sz w:val="28"/>
          <w:szCs w:val="28"/>
        </w:rPr>
        <w:t>-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 </w:t>
      </w:r>
      <w:proofErr w:type="gramStart"/>
      <w:r w:rsidRPr="00C10924">
        <w:rPr>
          <w:color w:val="000000"/>
          <w:sz w:val="28"/>
          <w:szCs w:val="28"/>
        </w:rPr>
        <w:t>контроль за</w:t>
      </w:r>
      <w:proofErr w:type="gramEnd"/>
      <w:r w:rsidRPr="00C10924">
        <w:rPr>
          <w:color w:val="000000"/>
          <w:sz w:val="28"/>
          <w:szCs w:val="28"/>
        </w:rPr>
        <w:t xml:space="preserve"> своевременным начислением неустойки (штрафов, пени);</w:t>
      </w:r>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 </w:t>
      </w:r>
      <w:proofErr w:type="gramStart"/>
      <w:r w:rsidRPr="00C10924">
        <w:rPr>
          <w:color w:val="000000"/>
          <w:sz w:val="28"/>
          <w:szCs w:val="28"/>
        </w:rPr>
        <w:t>контроль за</w:t>
      </w:r>
      <w:proofErr w:type="gramEnd"/>
      <w:r w:rsidRPr="00C10924">
        <w:rPr>
          <w:color w:val="000000"/>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0924" w:rsidRPr="00C10924" w:rsidRDefault="00C10924" w:rsidP="00C10924">
      <w:pPr>
        <w:suppressAutoHyphens/>
        <w:ind w:firstLine="709"/>
        <w:jc w:val="both"/>
        <w:rPr>
          <w:color w:val="000000"/>
          <w:sz w:val="28"/>
          <w:szCs w:val="28"/>
        </w:rPr>
      </w:pPr>
      <w:r w:rsidRPr="00C10924">
        <w:rPr>
          <w:color w:val="000000"/>
          <w:sz w:val="28"/>
          <w:szCs w:val="28"/>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0924" w:rsidRPr="00C10924" w:rsidRDefault="00C10924" w:rsidP="00C10924">
      <w:pPr>
        <w:suppressAutoHyphens/>
        <w:ind w:firstLine="709"/>
        <w:jc w:val="both"/>
        <w:rPr>
          <w:color w:val="000000"/>
          <w:sz w:val="28"/>
          <w:szCs w:val="28"/>
        </w:rPr>
      </w:pPr>
      <w:r w:rsidRPr="00C10924">
        <w:rPr>
          <w:color w:val="000000"/>
          <w:sz w:val="28"/>
          <w:szCs w:val="28"/>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0924" w:rsidRPr="00C10924" w:rsidRDefault="00C10924" w:rsidP="00C10924">
      <w:pPr>
        <w:suppressAutoHyphens/>
        <w:ind w:firstLine="709"/>
        <w:jc w:val="both"/>
        <w:rPr>
          <w:color w:val="000000"/>
          <w:sz w:val="28"/>
          <w:szCs w:val="28"/>
        </w:rPr>
      </w:pPr>
      <w:r w:rsidRPr="00C10924">
        <w:rPr>
          <w:color w:val="000000"/>
          <w:sz w:val="28"/>
          <w:szCs w:val="28"/>
        </w:rPr>
        <w:t>- наличия сведений о взыскании с должника денежных сре</w:t>
      </w:r>
      <w:proofErr w:type="gramStart"/>
      <w:r w:rsidRPr="00C10924">
        <w:rPr>
          <w:color w:val="000000"/>
          <w:sz w:val="28"/>
          <w:szCs w:val="28"/>
        </w:rPr>
        <w:t>дств в р</w:t>
      </w:r>
      <w:proofErr w:type="gramEnd"/>
      <w:r w:rsidRPr="00C10924">
        <w:rPr>
          <w:color w:val="000000"/>
          <w:sz w:val="28"/>
          <w:szCs w:val="28"/>
        </w:rPr>
        <w:t>амках исполнительного производства;</w:t>
      </w:r>
    </w:p>
    <w:p w:rsidR="00C10924" w:rsidRPr="00C10924" w:rsidRDefault="00C10924" w:rsidP="00C10924">
      <w:pPr>
        <w:suppressAutoHyphens/>
        <w:ind w:firstLine="709"/>
        <w:jc w:val="both"/>
        <w:rPr>
          <w:color w:val="000000"/>
          <w:sz w:val="28"/>
          <w:szCs w:val="28"/>
        </w:rPr>
      </w:pPr>
      <w:r w:rsidRPr="00C10924">
        <w:rPr>
          <w:color w:val="000000"/>
          <w:sz w:val="28"/>
          <w:szCs w:val="28"/>
        </w:rPr>
        <w:t>- наличия сведений о возбуждении в отношении должника дела о банкротстве.</w:t>
      </w:r>
    </w:p>
    <w:p w:rsidR="00C10924" w:rsidRPr="00C10924" w:rsidRDefault="00C10924" w:rsidP="00C10924">
      <w:pPr>
        <w:suppressAutoHyphens/>
        <w:ind w:firstLine="709"/>
        <w:jc w:val="both"/>
        <w:rPr>
          <w:color w:val="000000"/>
          <w:sz w:val="28"/>
          <w:szCs w:val="28"/>
        </w:rPr>
      </w:pPr>
    </w:p>
    <w:p w:rsidR="00C10924" w:rsidRPr="00C10924" w:rsidRDefault="00C10924" w:rsidP="00C10924">
      <w:pPr>
        <w:suppressAutoHyphens/>
        <w:spacing w:line="276" w:lineRule="auto"/>
        <w:ind w:left="270"/>
        <w:jc w:val="both"/>
        <w:rPr>
          <w:color w:val="000000"/>
          <w:sz w:val="28"/>
          <w:szCs w:val="28"/>
        </w:rPr>
      </w:pPr>
      <w:r w:rsidRPr="00C10924">
        <w:rPr>
          <w:b/>
          <w:color w:val="000000"/>
          <w:sz w:val="28"/>
          <w:szCs w:val="28"/>
        </w:rPr>
        <w:tab/>
        <w:t>3. Мероприятия по урегулированию дебиторской задолженности по доходам в досудебном порядке</w:t>
      </w:r>
    </w:p>
    <w:p w:rsidR="00C10924" w:rsidRPr="00C10924" w:rsidRDefault="00C10924" w:rsidP="00C10924">
      <w:pPr>
        <w:suppressAutoHyphens/>
        <w:jc w:val="both"/>
        <w:rPr>
          <w:color w:val="000000"/>
          <w:sz w:val="28"/>
          <w:szCs w:val="28"/>
        </w:rPr>
      </w:pPr>
      <w:r w:rsidRPr="00C10924">
        <w:rPr>
          <w:color w:val="000000"/>
          <w:sz w:val="28"/>
          <w:szCs w:val="28"/>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C10924" w:rsidRPr="00C10924" w:rsidRDefault="00C10924" w:rsidP="00C10924">
      <w:pPr>
        <w:suppressAutoHyphens/>
        <w:ind w:firstLine="709"/>
        <w:jc w:val="both"/>
        <w:rPr>
          <w:color w:val="000000"/>
          <w:sz w:val="28"/>
          <w:szCs w:val="28"/>
        </w:rPr>
      </w:pPr>
      <w:r w:rsidRPr="00C10924">
        <w:rPr>
          <w:color w:val="000000"/>
          <w:sz w:val="28"/>
          <w:szCs w:val="28"/>
        </w:rPr>
        <w:t>- направление требования должнику о погашении образовавшейся задолженности;</w:t>
      </w:r>
    </w:p>
    <w:p w:rsidR="00C10924" w:rsidRPr="00C10924" w:rsidRDefault="00C10924" w:rsidP="00C10924">
      <w:pPr>
        <w:suppressAutoHyphens/>
        <w:ind w:firstLine="709"/>
        <w:jc w:val="both"/>
        <w:rPr>
          <w:color w:val="000000"/>
          <w:sz w:val="28"/>
          <w:szCs w:val="28"/>
        </w:rPr>
      </w:pPr>
      <w:r w:rsidRPr="00C10924">
        <w:rPr>
          <w:color w:val="000000"/>
          <w:sz w:val="28"/>
          <w:szCs w:val="28"/>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10924" w:rsidRPr="00C10924" w:rsidRDefault="00C10924" w:rsidP="00C10924">
      <w:pPr>
        <w:suppressAutoHyphens/>
        <w:ind w:firstLine="709"/>
        <w:jc w:val="both"/>
        <w:rPr>
          <w:color w:val="000000"/>
          <w:sz w:val="28"/>
          <w:szCs w:val="28"/>
        </w:rPr>
      </w:pPr>
      <w:r w:rsidRPr="00C10924">
        <w:rPr>
          <w:color w:val="000000"/>
          <w:sz w:val="28"/>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10924" w:rsidRPr="00C10924" w:rsidRDefault="00C10924" w:rsidP="00C10924">
      <w:pPr>
        <w:suppressAutoHyphens/>
        <w:ind w:firstLine="709"/>
        <w:jc w:val="both"/>
        <w:rPr>
          <w:color w:val="000000"/>
          <w:sz w:val="28"/>
          <w:szCs w:val="28"/>
        </w:rPr>
      </w:pPr>
      <w:r w:rsidRPr="00C10924">
        <w:rPr>
          <w:color w:val="000000"/>
          <w:sz w:val="28"/>
          <w:szCs w:val="28"/>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3.2. </w:t>
      </w:r>
      <w:r w:rsidRPr="00C10924">
        <w:rPr>
          <w:i/>
          <w:sz w:val="28"/>
          <w:szCs w:val="28"/>
        </w:rPr>
        <w:t xml:space="preserve"> </w:t>
      </w:r>
      <w:r w:rsidRPr="00C10924">
        <w:rPr>
          <w:sz w:val="28"/>
          <w:szCs w:val="28"/>
        </w:rPr>
        <w:t>Администрация Маганского сельсовета</w:t>
      </w:r>
      <w:r w:rsidRPr="00C10924">
        <w:rPr>
          <w:i/>
          <w:sz w:val="28"/>
          <w:szCs w:val="28"/>
        </w:rPr>
        <w:t xml:space="preserve"> </w:t>
      </w:r>
      <w:r w:rsidRPr="00C10924">
        <w:rPr>
          <w:color w:val="000000"/>
          <w:sz w:val="28"/>
          <w:szCs w:val="28"/>
        </w:rPr>
        <w:t xml:space="preserve">при выявлении в ходе </w:t>
      </w:r>
      <w:proofErr w:type="gramStart"/>
      <w:r w:rsidRPr="00C10924">
        <w:rPr>
          <w:color w:val="000000"/>
          <w:sz w:val="28"/>
          <w:szCs w:val="28"/>
        </w:rPr>
        <w:t>контроля за</w:t>
      </w:r>
      <w:proofErr w:type="gramEnd"/>
      <w:r w:rsidRPr="00C10924">
        <w:rPr>
          <w:color w:val="000000"/>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C10924" w:rsidRPr="00C10924" w:rsidRDefault="00C10924" w:rsidP="00C10924">
      <w:pPr>
        <w:suppressAutoHyphens/>
        <w:ind w:firstLine="709"/>
        <w:jc w:val="both"/>
        <w:rPr>
          <w:color w:val="000000"/>
          <w:sz w:val="28"/>
          <w:szCs w:val="28"/>
        </w:rPr>
      </w:pPr>
      <w:r w:rsidRPr="00C10924">
        <w:rPr>
          <w:color w:val="000000"/>
          <w:sz w:val="28"/>
          <w:szCs w:val="28"/>
        </w:rPr>
        <w:t>— производит расчет задолженности;</w:t>
      </w:r>
    </w:p>
    <w:p w:rsidR="00C10924" w:rsidRPr="00C10924" w:rsidRDefault="00C10924" w:rsidP="00C10924">
      <w:pPr>
        <w:suppressAutoHyphens/>
        <w:ind w:firstLine="709"/>
        <w:jc w:val="both"/>
        <w:rPr>
          <w:color w:val="000000"/>
          <w:sz w:val="28"/>
          <w:szCs w:val="28"/>
        </w:rPr>
      </w:pPr>
      <w:r w:rsidRPr="00C10924">
        <w:rPr>
          <w:color w:val="000000"/>
          <w:sz w:val="28"/>
          <w:szCs w:val="28"/>
        </w:rPr>
        <w:t>—направляет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C10924" w:rsidRPr="00C10924" w:rsidRDefault="00C10924" w:rsidP="00C10924">
      <w:pPr>
        <w:suppressAutoHyphens/>
        <w:ind w:firstLine="709"/>
        <w:jc w:val="both"/>
        <w:rPr>
          <w:color w:val="000000"/>
          <w:sz w:val="28"/>
          <w:szCs w:val="28"/>
        </w:rPr>
      </w:pPr>
      <w:r w:rsidRPr="00C10924">
        <w:rPr>
          <w:color w:val="000000"/>
          <w:sz w:val="28"/>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0924" w:rsidRPr="00C10924" w:rsidRDefault="00C10924" w:rsidP="00C10924">
      <w:pPr>
        <w:suppressAutoHyphens/>
        <w:ind w:firstLine="709"/>
        <w:jc w:val="both"/>
        <w:rPr>
          <w:color w:val="000000"/>
          <w:sz w:val="28"/>
          <w:szCs w:val="28"/>
        </w:rPr>
      </w:pPr>
      <w:r w:rsidRPr="00C10924">
        <w:rPr>
          <w:color w:val="000000"/>
          <w:sz w:val="28"/>
          <w:szCs w:val="28"/>
        </w:rPr>
        <w:t>3.4. В требовании (претензии) указываются:</w:t>
      </w:r>
    </w:p>
    <w:p w:rsidR="00C10924" w:rsidRPr="00C10924" w:rsidRDefault="00C10924" w:rsidP="00C10924">
      <w:pPr>
        <w:suppressAutoHyphens/>
        <w:ind w:firstLine="709"/>
        <w:jc w:val="both"/>
        <w:rPr>
          <w:color w:val="000000"/>
          <w:sz w:val="28"/>
          <w:szCs w:val="28"/>
        </w:rPr>
      </w:pPr>
      <w:r w:rsidRPr="00C10924">
        <w:rPr>
          <w:color w:val="000000"/>
          <w:sz w:val="28"/>
          <w:szCs w:val="28"/>
        </w:rPr>
        <w:t>- наименование должника;</w:t>
      </w:r>
    </w:p>
    <w:p w:rsidR="00C10924" w:rsidRPr="00C10924" w:rsidRDefault="00C10924" w:rsidP="00C10924">
      <w:pPr>
        <w:suppressAutoHyphens/>
        <w:ind w:firstLine="709"/>
        <w:jc w:val="both"/>
        <w:rPr>
          <w:color w:val="000000"/>
          <w:sz w:val="28"/>
          <w:szCs w:val="28"/>
        </w:rPr>
      </w:pPr>
      <w:r w:rsidRPr="00C10924">
        <w:rPr>
          <w:color w:val="000000"/>
          <w:sz w:val="28"/>
          <w:szCs w:val="28"/>
        </w:rPr>
        <w:t>- наименование и реквизиты документа, являющегося основанием для  начисления суммы, подлежащей уплате должником;</w:t>
      </w:r>
    </w:p>
    <w:p w:rsidR="00C10924" w:rsidRPr="00C10924" w:rsidRDefault="00C10924" w:rsidP="00C10924">
      <w:pPr>
        <w:suppressAutoHyphens/>
        <w:ind w:firstLine="709"/>
        <w:jc w:val="both"/>
        <w:rPr>
          <w:color w:val="000000"/>
          <w:sz w:val="28"/>
          <w:szCs w:val="28"/>
        </w:rPr>
      </w:pPr>
      <w:r w:rsidRPr="00C10924">
        <w:rPr>
          <w:color w:val="000000"/>
          <w:sz w:val="28"/>
          <w:szCs w:val="28"/>
        </w:rPr>
        <w:t>- период образования просрочки внесения платы;</w:t>
      </w:r>
    </w:p>
    <w:p w:rsidR="00C10924" w:rsidRPr="00C10924" w:rsidRDefault="00C10924" w:rsidP="00C10924">
      <w:pPr>
        <w:suppressAutoHyphens/>
        <w:ind w:firstLine="709"/>
        <w:jc w:val="both"/>
        <w:rPr>
          <w:color w:val="000000"/>
          <w:sz w:val="28"/>
          <w:szCs w:val="28"/>
        </w:rPr>
      </w:pPr>
      <w:r w:rsidRPr="00C10924">
        <w:rPr>
          <w:color w:val="000000"/>
          <w:sz w:val="28"/>
          <w:szCs w:val="28"/>
        </w:rPr>
        <w:t>- сумма просроченной дебиторской задолженности по платежам, пени;</w:t>
      </w:r>
    </w:p>
    <w:p w:rsidR="00C10924" w:rsidRPr="00C10924" w:rsidRDefault="00C10924" w:rsidP="00C10924">
      <w:pPr>
        <w:suppressAutoHyphens/>
        <w:ind w:firstLine="709"/>
        <w:jc w:val="both"/>
        <w:rPr>
          <w:color w:val="000000"/>
          <w:sz w:val="28"/>
          <w:szCs w:val="28"/>
        </w:rPr>
      </w:pPr>
      <w:r w:rsidRPr="00C10924">
        <w:rPr>
          <w:color w:val="000000"/>
          <w:sz w:val="28"/>
          <w:szCs w:val="28"/>
        </w:rPr>
        <w:t>- сумма штрафных санкций (при их наличии);</w:t>
      </w:r>
    </w:p>
    <w:p w:rsidR="00C10924" w:rsidRPr="00C10924" w:rsidRDefault="00C10924" w:rsidP="00C10924">
      <w:pPr>
        <w:suppressAutoHyphens/>
        <w:ind w:firstLine="709"/>
        <w:jc w:val="both"/>
        <w:rPr>
          <w:color w:val="000000"/>
          <w:sz w:val="28"/>
          <w:szCs w:val="28"/>
        </w:rPr>
      </w:pPr>
      <w:r w:rsidRPr="00C10924">
        <w:rPr>
          <w:color w:val="000000"/>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C10924" w:rsidRPr="00C10924" w:rsidRDefault="00C10924" w:rsidP="00C10924">
      <w:pPr>
        <w:suppressAutoHyphens/>
        <w:ind w:firstLine="709"/>
        <w:jc w:val="both"/>
        <w:rPr>
          <w:color w:val="000000"/>
          <w:sz w:val="28"/>
          <w:szCs w:val="28"/>
        </w:rPr>
      </w:pPr>
      <w:r w:rsidRPr="00C10924">
        <w:rPr>
          <w:color w:val="000000"/>
          <w:sz w:val="28"/>
          <w:szCs w:val="28"/>
        </w:rPr>
        <w:t>- реквизиты для перечисления просроченной дебиторской задолженности;</w:t>
      </w:r>
    </w:p>
    <w:p w:rsidR="00C10924" w:rsidRPr="00C10924" w:rsidRDefault="00C10924" w:rsidP="00C10924">
      <w:pPr>
        <w:suppressAutoHyphens/>
        <w:ind w:firstLine="709"/>
        <w:jc w:val="both"/>
        <w:rPr>
          <w:color w:val="000000"/>
          <w:sz w:val="28"/>
          <w:szCs w:val="28"/>
        </w:rPr>
      </w:pPr>
      <w:r w:rsidRPr="00C10924">
        <w:rPr>
          <w:color w:val="000000"/>
          <w:sz w:val="28"/>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10924" w:rsidRPr="00C10924" w:rsidRDefault="00C10924" w:rsidP="00C10924">
      <w:pPr>
        <w:suppressAutoHyphens/>
        <w:ind w:firstLine="709"/>
        <w:jc w:val="both"/>
        <w:rPr>
          <w:color w:val="000000"/>
          <w:sz w:val="28"/>
          <w:szCs w:val="28"/>
        </w:rPr>
      </w:pPr>
      <w:r w:rsidRPr="00C10924">
        <w:rPr>
          <w:color w:val="000000"/>
          <w:sz w:val="28"/>
          <w:szCs w:val="28"/>
        </w:rPr>
        <w:t>Требование (претензия) подписывается главой сельсовета, а в случае его отсутствия уполномоченным лицом.</w:t>
      </w:r>
    </w:p>
    <w:p w:rsidR="00C10924" w:rsidRPr="00C10924" w:rsidRDefault="00C10924" w:rsidP="00C10924">
      <w:pPr>
        <w:suppressAutoHyphens/>
        <w:ind w:firstLine="709"/>
        <w:jc w:val="both"/>
        <w:rPr>
          <w:color w:val="000000"/>
          <w:sz w:val="28"/>
          <w:szCs w:val="28"/>
        </w:rPr>
      </w:pPr>
      <w:r w:rsidRPr="00C10924">
        <w:rPr>
          <w:color w:val="000000"/>
          <w:sz w:val="28"/>
          <w:szCs w:val="28"/>
        </w:rPr>
        <w:t>При добровольном исполнении обязатель</w:t>
      </w:r>
      <w:proofErr w:type="gramStart"/>
      <w:r w:rsidRPr="00C10924">
        <w:rPr>
          <w:color w:val="000000"/>
          <w:sz w:val="28"/>
          <w:szCs w:val="28"/>
        </w:rPr>
        <w:t>ств в ср</w:t>
      </w:r>
      <w:proofErr w:type="gramEnd"/>
      <w:r w:rsidRPr="00C10924">
        <w:rPr>
          <w:color w:val="000000"/>
          <w:sz w:val="28"/>
          <w:szCs w:val="28"/>
        </w:rPr>
        <w:t>ок, установленный требованием (претензией), претензионная работа в отношении должника прекращается.</w:t>
      </w:r>
    </w:p>
    <w:p w:rsidR="00C10924" w:rsidRPr="00C10924" w:rsidRDefault="00C10924" w:rsidP="00C10924">
      <w:pPr>
        <w:suppressAutoHyphens/>
        <w:ind w:firstLine="709"/>
        <w:jc w:val="both"/>
        <w:rPr>
          <w:color w:val="000000"/>
          <w:sz w:val="28"/>
          <w:szCs w:val="28"/>
        </w:rPr>
      </w:pPr>
      <w:r w:rsidRPr="00C10924">
        <w:rPr>
          <w:color w:val="000000"/>
          <w:sz w:val="28"/>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10924" w:rsidRPr="00C10924" w:rsidRDefault="00C10924" w:rsidP="00C10924">
      <w:pPr>
        <w:suppressAutoHyphens/>
        <w:ind w:firstLine="709"/>
        <w:jc w:val="both"/>
        <w:rPr>
          <w:color w:val="000000"/>
          <w:sz w:val="28"/>
          <w:szCs w:val="28"/>
        </w:rPr>
      </w:pPr>
    </w:p>
    <w:p w:rsidR="00C10924" w:rsidRPr="00C10924" w:rsidRDefault="00C10924" w:rsidP="00C10924">
      <w:pPr>
        <w:suppressAutoHyphens/>
        <w:spacing w:line="276" w:lineRule="auto"/>
        <w:jc w:val="both"/>
        <w:rPr>
          <w:b/>
          <w:color w:val="000000"/>
          <w:sz w:val="28"/>
          <w:szCs w:val="28"/>
        </w:rPr>
      </w:pPr>
      <w:r w:rsidRPr="00C10924">
        <w:rPr>
          <w:b/>
          <w:color w:val="000000"/>
          <w:sz w:val="28"/>
          <w:szCs w:val="28"/>
        </w:rPr>
        <w:tab/>
        <w:t>4. Мероприятия по принудительному взысканию дебиторской задолженности по доходам</w:t>
      </w:r>
    </w:p>
    <w:p w:rsidR="00C10924" w:rsidRPr="00C10924" w:rsidRDefault="00C10924" w:rsidP="00C10924">
      <w:pPr>
        <w:suppressAutoHyphens/>
        <w:jc w:val="both"/>
        <w:rPr>
          <w:color w:val="000000"/>
          <w:sz w:val="28"/>
          <w:szCs w:val="28"/>
        </w:rPr>
      </w:pPr>
      <w:r w:rsidRPr="00C10924">
        <w:rPr>
          <w:b/>
          <w:color w:val="000000"/>
          <w:sz w:val="28"/>
          <w:szCs w:val="28"/>
        </w:rPr>
        <w:t xml:space="preserve">          </w:t>
      </w:r>
      <w:r w:rsidRPr="00C10924">
        <w:rPr>
          <w:color w:val="000000"/>
          <w:sz w:val="28"/>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C10924" w:rsidRPr="00C10924" w:rsidRDefault="00C10924" w:rsidP="00C10924">
      <w:pPr>
        <w:suppressAutoHyphens/>
        <w:ind w:firstLine="709"/>
        <w:jc w:val="both"/>
        <w:rPr>
          <w:color w:val="000000"/>
          <w:sz w:val="28"/>
          <w:szCs w:val="28"/>
        </w:rPr>
      </w:pPr>
      <w:r w:rsidRPr="00C10924">
        <w:rPr>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C10924" w:rsidRPr="00C10924" w:rsidRDefault="00C10924" w:rsidP="00C10924">
      <w:pPr>
        <w:suppressAutoHyphens/>
        <w:ind w:firstLine="709"/>
        <w:jc w:val="both"/>
        <w:rPr>
          <w:color w:val="000000"/>
          <w:sz w:val="28"/>
          <w:szCs w:val="28"/>
        </w:rPr>
      </w:pPr>
      <w:r w:rsidRPr="00C10924">
        <w:rPr>
          <w:color w:val="000000"/>
          <w:sz w:val="28"/>
          <w:szCs w:val="28"/>
        </w:rPr>
        <w:t>4.3.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C10924" w:rsidRPr="00C10924" w:rsidRDefault="00C10924" w:rsidP="00C10924">
      <w:pPr>
        <w:suppressAutoHyphens/>
        <w:ind w:firstLine="709"/>
        <w:jc w:val="both"/>
        <w:rPr>
          <w:color w:val="000000"/>
          <w:sz w:val="28"/>
          <w:szCs w:val="28"/>
        </w:rPr>
      </w:pPr>
      <w:r w:rsidRPr="00C10924">
        <w:rPr>
          <w:color w:val="000000"/>
          <w:sz w:val="28"/>
          <w:szCs w:val="28"/>
        </w:rPr>
        <w:t>- копии документов, являющиеся основанием для начисления сумм, подлежащих уплате должником, со всеми приложениями к ним;</w:t>
      </w:r>
    </w:p>
    <w:p w:rsidR="00C10924" w:rsidRPr="00C10924" w:rsidRDefault="00C10924" w:rsidP="00C10924">
      <w:pPr>
        <w:suppressAutoHyphens/>
        <w:ind w:firstLine="709"/>
        <w:jc w:val="both"/>
        <w:rPr>
          <w:sz w:val="28"/>
          <w:szCs w:val="20"/>
        </w:rPr>
      </w:pPr>
      <w:r w:rsidRPr="00C10924">
        <w:rPr>
          <w:color w:val="000000"/>
          <w:sz w:val="28"/>
          <w:szCs w:val="28"/>
        </w:rPr>
        <w:t>- копии учредительных документов (для юридических лиц);</w:t>
      </w:r>
    </w:p>
    <w:p w:rsidR="00C10924" w:rsidRPr="00C10924" w:rsidRDefault="00C10924" w:rsidP="00C10924">
      <w:pPr>
        <w:suppressAutoHyphens/>
        <w:ind w:firstLine="709"/>
        <w:jc w:val="both"/>
        <w:rPr>
          <w:color w:val="000000"/>
          <w:sz w:val="28"/>
          <w:szCs w:val="28"/>
        </w:rPr>
      </w:pPr>
      <w:r w:rsidRPr="00C10924">
        <w:rPr>
          <w:color w:val="000000"/>
          <w:sz w:val="28"/>
          <w:szCs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0924" w:rsidRPr="00C10924" w:rsidRDefault="00C10924" w:rsidP="00C10924">
      <w:pPr>
        <w:suppressAutoHyphens/>
        <w:ind w:firstLine="709"/>
        <w:jc w:val="both"/>
        <w:rPr>
          <w:color w:val="000000"/>
          <w:sz w:val="28"/>
          <w:szCs w:val="28"/>
        </w:rPr>
      </w:pPr>
      <w:r w:rsidRPr="00C10924">
        <w:rPr>
          <w:color w:val="000000"/>
          <w:sz w:val="28"/>
          <w:szCs w:val="28"/>
        </w:rPr>
        <w:t>- расчет платы с указанием сумм основного долга, пени, штрафных санкций;</w:t>
      </w:r>
    </w:p>
    <w:p w:rsidR="00C10924" w:rsidRPr="00C10924" w:rsidRDefault="00C10924" w:rsidP="00C10924">
      <w:pPr>
        <w:suppressAutoHyphens/>
        <w:ind w:firstLine="709"/>
        <w:jc w:val="both"/>
        <w:rPr>
          <w:color w:val="000000"/>
          <w:sz w:val="28"/>
          <w:szCs w:val="28"/>
        </w:rPr>
      </w:pPr>
      <w:r w:rsidRPr="00C10924">
        <w:rPr>
          <w:color w:val="000000"/>
          <w:sz w:val="28"/>
          <w:szCs w:val="28"/>
        </w:rPr>
        <w:t>-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0924" w:rsidRPr="00C10924" w:rsidRDefault="00C10924" w:rsidP="00C10924">
      <w:pPr>
        <w:suppressAutoHyphens/>
        <w:ind w:firstLine="709"/>
        <w:jc w:val="both"/>
        <w:rPr>
          <w:color w:val="000000"/>
          <w:sz w:val="28"/>
          <w:szCs w:val="28"/>
        </w:rPr>
      </w:pPr>
      <w:r w:rsidRPr="00C10924">
        <w:rPr>
          <w:color w:val="000000"/>
          <w:sz w:val="28"/>
          <w:szCs w:val="28"/>
        </w:rPr>
        <w:t xml:space="preserve">4.4.После истечения срока, установленного пунктом 4.3 настоящего Регламента на подготовку документов для подачи искового заявления, подает исковое заявление в суд.   </w:t>
      </w:r>
    </w:p>
    <w:p w:rsidR="00C10924" w:rsidRPr="00C10924" w:rsidRDefault="00C10924" w:rsidP="00C10924">
      <w:pPr>
        <w:suppressAutoHyphens/>
        <w:ind w:firstLine="709"/>
        <w:jc w:val="both"/>
        <w:rPr>
          <w:color w:val="000000"/>
          <w:sz w:val="28"/>
          <w:szCs w:val="28"/>
        </w:rPr>
      </w:pPr>
      <w:r w:rsidRPr="00C10924">
        <w:rPr>
          <w:color w:val="000000"/>
          <w:sz w:val="28"/>
          <w:szCs w:val="28"/>
        </w:rPr>
        <w:t>4.5. При принятии судом решения о полном или частичном отказе в удовлетворении заявленных исковых требований администрации Маганского сельсовета, в течени</w:t>
      </w:r>
      <w:proofErr w:type="gramStart"/>
      <w:r w:rsidRPr="00C10924">
        <w:rPr>
          <w:color w:val="000000"/>
          <w:sz w:val="28"/>
          <w:szCs w:val="28"/>
        </w:rPr>
        <w:t>и</w:t>
      </w:r>
      <w:proofErr w:type="gramEnd"/>
      <w:r w:rsidRPr="00C10924">
        <w:rPr>
          <w:color w:val="000000"/>
          <w:sz w:val="28"/>
          <w:szCs w:val="28"/>
        </w:rPr>
        <w:t xml:space="preserve"> 30 дней, обеспечивается принятие исчерпывающих мер по обжалованию судебных актов при наличии к тому оснований.</w:t>
      </w:r>
    </w:p>
    <w:p w:rsidR="00C10924" w:rsidRPr="00C10924" w:rsidRDefault="00C10924" w:rsidP="00C10924">
      <w:pPr>
        <w:suppressAutoHyphens/>
        <w:ind w:firstLine="709"/>
        <w:jc w:val="both"/>
        <w:rPr>
          <w:color w:val="000000"/>
          <w:sz w:val="28"/>
          <w:szCs w:val="28"/>
        </w:rPr>
      </w:pPr>
      <w:r w:rsidRPr="00C10924">
        <w:rPr>
          <w:color w:val="000000"/>
          <w:sz w:val="28"/>
          <w:szCs w:val="28"/>
        </w:rPr>
        <w:t>4.6. После вступления в законную силу судебного акта, удовлетворяющего исковые требования  (частично или в полном объеме), в течени</w:t>
      </w:r>
      <w:proofErr w:type="gramStart"/>
      <w:r w:rsidRPr="00C10924">
        <w:rPr>
          <w:color w:val="000000"/>
          <w:sz w:val="28"/>
          <w:szCs w:val="28"/>
        </w:rPr>
        <w:t>и</w:t>
      </w:r>
      <w:proofErr w:type="gramEnd"/>
      <w:r w:rsidRPr="00C10924">
        <w:rPr>
          <w:color w:val="000000"/>
          <w:sz w:val="28"/>
          <w:szCs w:val="28"/>
        </w:rPr>
        <w:t xml:space="preserve"> 30 дней, направляет исполнительные документы на исполнение в порядке, установленном законодательством Российской Федерации.</w:t>
      </w:r>
    </w:p>
    <w:p w:rsidR="00C10924" w:rsidRPr="00C10924" w:rsidRDefault="00C10924" w:rsidP="00C10924">
      <w:pPr>
        <w:suppressAutoHyphens/>
        <w:ind w:firstLine="709"/>
        <w:jc w:val="both"/>
        <w:rPr>
          <w:color w:val="000000"/>
          <w:sz w:val="28"/>
          <w:szCs w:val="28"/>
        </w:rPr>
      </w:pPr>
      <w:r w:rsidRPr="00C10924">
        <w:rPr>
          <w:color w:val="000000"/>
          <w:sz w:val="28"/>
          <w:szCs w:val="28"/>
        </w:rPr>
        <w:t>4.7. В случае</w:t>
      </w:r>
      <w:proofErr w:type="gramStart"/>
      <w:r w:rsidRPr="00C10924">
        <w:rPr>
          <w:color w:val="000000"/>
          <w:sz w:val="28"/>
          <w:szCs w:val="28"/>
        </w:rPr>
        <w:t>,</w:t>
      </w:r>
      <w:proofErr w:type="gramEnd"/>
      <w:r w:rsidRPr="00C10924">
        <w:rPr>
          <w:color w:val="000000"/>
          <w:sz w:val="28"/>
          <w:szCs w:val="28"/>
        </w:rPr>
        <w:t xml:space="preserve"> если до вынесения решения суда требования об уплате исполнены должником добровольно, администрация Маганского сельсовета, в установленном порядке, заявляет об отказе от иска.</w:t>
      </w:r>
    </w:p>
    <w:p w:rsidR="00C10924" w:rsidRPr="00C10924" w:rsidRDefault="00C10924" w:rsidP="00C10924">
      <w:pPr>
        <w:suppressAutoHyphens/>
        <w:spacing w:line="276" w:lineRule="auto"/>
        <w:ind w:left="340"/>
        <w:jc w:val="both"/>
        <w:rPr>
          <w:color w:val="000000"/>
          <w:sz w:val="28"/>
          <w:szCs w:val="28"/>
        </w:rPr>
      </w:pPr>
    </w:p>
    <w:p w:rsidR="00C10924" w:rsidRPr="00C10924" w:rsidRDefault="00C10924" w:rsidP="00C10924">
      <w:pPr>
        <w:suppressAutoHyphens/>
        <w:spacing w:line="276" w:lineRule="auto"/>
        <w:jc w:val="both"/>
        <w:rPr>
          <w:b/>
          <w:color w:val="000000"/>
          <w:sz w:val="28"/>
          <w:szCs w:val="28"/>
        </w:rPr>
      </w:pPr>
      <w:r w:rsidRPr="00C10924">
        <w:rPr>
          <w:b/>
          <w:color w:val="000000"/>
          <w:sz w:val="28"/>
          <w:szCs w:val="28"/>
        </w:rPr>
        <w:tab/>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10924" w:rsidRPr="00C10924" w:rsidRDefault="00C10924" w:rsidP="00C10924">
      <w:pPr>
        <w:suppressAutoHyphens/>
        <w:jc w:val="both"/>
        <w:rPr>
          <w:color w:val="000000"/>
          <w:sz w:val="28"/>
          <w:szCs w:val="28"/>
        </w:rPr>
      </w:pPr>
      <w:r w:rsidRPr="00C10924">
        <w:rPr>
          <w:b/>
          <w:color w:val="000000"/>
          <w:sz w:val="28"/>
          <w:szCs w:val="28"/>
        </w:rPr>
        <w:t xml:space="preserve">               </w:t>
      </w:r>
      <w:r w:rsidRPr="00C10924">
        <w:rPr>
          <w:color w:val="000000"/>
          <w:sz w:val="28"/>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Маганского сельсовета</w:t>
      </w:r>
      <w:r w:rsidRPr="00C10924">
        <w:rPr>
          <w:i/>
          <w:sz w:val="28"/>
          <w:szCs w:val="28"/>
        </w:rPr>
        <w:t xml:space="preserve"> </w:t>
      </w:r>
      <w:r w:rsidRPr="00C10924">
        <w:rPr>
          <w:color w:val="000000"/>
          <w:sz w:val="28"/>
          <w:szCs w:val="28"/>
        </w:rPr>
        <w:t>осуществляет, при необходимости, взаимодействие со службой судебных приставов, включающее в себя:</w:t>
      </w:r>
    </w:p>
    <w:p w:rsidR="00C10924" w:rsidRPr="00C10924" w:rsidRDefault="00C10924" w:rsidP="00C10924">
      <w:pPr>
        <w:suppressAutoHyphens/>
        <w:ind w:firstLine="709"/>
        <w:jc w:val="both"/>
        <w:rPr>
          <w:color w:val="000000"/>
          <w:sz w:val="28"/>
          <w:szCs w:val="28"/>
        </w:rPr>
      </w:pPr>
      <w:r w:rsidRPr="00C10924">
        <w:rPr>
          <w:color w:val="000000"/>
          <w:sz w:val="28"/>
          <w:szCs w:val="28"/>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C10924" w:rsidRPr="00C10924" w:rsidRDefault="00C10924" w:rsidP="00C10924">
      <w:pPr>
        <w:suppressAutoHyphens/>
        <w:ind w:firstLine="709"/>
        <w:jc w:val="both"/>
        <w:rPr>
          <w:color w:val="000000"/>
          <w:sz w:val="28"/>
          <w:szCs w:val="28"/>
        </w:rPr>
      </w:pPr>
      <w:r w:rsidRPr="00C10924">
        <w:rPr>
          <w:color w:val="000000"/>
          <w:sz w:val="28"/>
          <w:szCs w:val="28"/>
        </w:rPr>
        <w:t>— проводит мониторинг эффективности взыскания просроченной дебиторской задолженности по доходам в рамках исполнительного производства.</w:t>
      </w:r>
    </w:p>
    <w:p w:rsidR="00C10924" w:rsidRDefault="00C10924" w:rsidP="00C10924">
      <w:pPr>
        <w:suppressAutoHyphens/>
        <w:ind w:firstLine="709"/>
        <w:jc w:val="both"/>
        <w:rPr>
          <w:sz w:val="28"/>
          <w:szCs w:val="20"/>
        </w:rPr>
      </w:pPr>
    </w:p>
    <w:p w:rsidR="00730BBF" w:rsidRDefault="00730BBF" w:rsidP="00C10924">
      <w:pPr>
        <w:suppressAutoHyphens/>
        <w:ind w:firstLine="709"/>
        <w:jc w:val="both"/>
        <w:rPr>
          <w:sz w:val="28"/>
          <w:szCs w:val="20"/>
        </w:rPr>
      </w:pPr>
    </w:p>
    <w:p w:rsidR="00730BBF" w:rsidRPr="00C10924" w:rsidRDefault="00730BBF" w:rsidP="00C10924">
      <w:pPr>
        <w:suppressAutoHyphens/>
        <w:ind w:firstLine="709"/>
        <w:jc w:val="both"/>
        <w:rPr>
          <w:sz w:val="28"/>
          <w:szCs w:val="20"/>
        </w:rPr>
      </w:pPr>
    </w:p>
    <w:p w:rsidR="00C10924" w:rsidRPr="00C10924" w:rsidRDefault="00C10924" w:rsidP="00C10924">
      <w:pPr>
        <w:suppressAutoHyphens/>
        <w:spacing w:line="276" w:lineRule="auto"/>
        <w:jc w:val="both"/>
        <w:rPr>
          <w:color w:val="000000"/>
          <w:sz w:val="28"/>
          <w:szCs w:val="28"/>
        </w:rPr>
      </w:pPr>
      <w:r w:rsidRPr="00C10924">
        <w:rPr>
          <w:b/>
          <w:color w:val="000000"/>
          <w:sz w:val="28"/>
          <w:szCs w:val="28"/>
        </w:rPr>
        <w:tab/>
        <w:t>6. Порядок обмена информацией (первичными учетными документами) между структурными подразделениями</w:t>
      </w:r>
    </w:p>
    <w:p w:rsidR="00C10924" w:rsidRPr="00C10924" w:rsidRDefault="00C10924" w:rsidP="00C10924">
      <w:pPr>
        <w:suppressAutoHyphens/>
        <w:jc w:val="both"/>
        <w:rPr>
          <w:color w:val="000000"/>
          <w:sz w:val="28"/>
          <w:szCs w:val="28"/>
        </w:rPr>
      </w:pPr>
      <w:r w:rsidRPr="00C10924">
        <w:rPr>
          <w:b/>
          <w:color w:val="000000"/>
          <w:sz w:val="28"/>
          <w:szCs w:val="28"/>
        </w:rPr>
        <w:t xml:space="preserve">          </w:t>
      </w:r>
      <w:r w:rsidRPr="00C10924">
        <w:rPr>
          <w:color w:val="000000"/>
          <w:sz w:val="28"/>
          <w:szCs w:val="28"/>
        </w:rPr>
        <w:t>1. При выявлении дебиторской задолженности по доходам,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претензии/требования в 2-х экземплярах, передает на подпись главе сельсовета и направляет подписанную претензию должнику (дебитору).</w:t>
      </w:r>
    </w:p>
    <w:p w:rsidR="00C10924" w:rsidRPr="00C10924" w:rsidRDefault="00C10924" w:rsidP="00C10924">
      <w:pPr>
        <w:suppressAutoHyphens/>
        <w:ind w:firstLine="709"/>
        <w:jc w:val="both"/>
        <w:rPr>
          <w:color w:val="000000"/>
          <w:sz w:val="28"/>
          <w:szCs w:val="28"/>
        </w:rPr>
      </w:pPr>
      <w:r w:rsidRPr="00C10924">
        <w:rPr>
          <w:color w:val="000000"/>
          <w:sz w:val="28"/>
          <w:szCs w:val="28"/>
        </w:rPr>
        <w:t>2.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C10924" w:rsidRPr="00C10924" w:rsidRDefault="00C10924" w:rsidP="00C10924">
      <w:pPr>
        <w:suppressAutoHyphens/>
        <w:ind w:firstLine="709"/>
        <w:jc w:val="both"/>
        <w:rPr>
          <w:color w:val="000000"/>
          <w:sz w:val="28"/>
          <w:szCs w:val="28"/>
        </w:rPr>
      </w:pPr>
      <w:r w:rsidRPr="00C10924">
        <w:rPr>
          <w:color w:val="000000"/>
          <w:sz w:val="28"/>
          <w:szCs w:val="28"/>
        </w:rPr>
        <w:t>3. В случае принятия решения о принудительном взыскании дебиторской задолженности по доходам,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документы для подачи искового заявления в суд.</w:t>
      </w:r>
    </w:p>
    <w:p w:rsidR="004B1EDE" w:rsidRDefault="004B1EDE" w:rsidP="004B1EDE">
      <w:pPr>
        <w:autoSpaceDE w:val="0"/>
        <w:autoSpaceDN w:val="0"/>
        <w:adjustRightInd w:val="0"/>
        <w:jc w:val="right"/>
        <w:outlineLvl w:val="0"/>
        <w:rPr>
          <w:sz w:val="22"/>
          <w:szCs w:val="22"/>
        </w:rPr>
      </w:pPr>
    </w:p>
    <w:p w:rsidR="004B1EDE" w:rsidRPr="009B0E33" w:rsidRDefault="004B1EDE" w:rsidP="00DD12A7">
      <w:pPr>
        <w:shd w:val="clear" w:color="auto" w:fill="FFFFFF"/>
        <w:ind w:firstLine="142"/>
        <w:jc w:val="center"/>
        <w:rPr>
          <w:color w:val="000000"/>
          <w:sz w:val="28"/>
          <w:szCs w:val="28"/>
        </w:rPr>
      </w:pPr>
      <w:r>
        <w:rPr>
          <w:color w:val="000000"/>
          <w:sz w:val="28"/>
          <w:szCs w:val="28"/>
        </w:rPr>
        <w:t>*******************************************************</w:t>
      </w:r>
    </w:p>
    <w:p w:rsidR="00EA5141" w:rsidRPr="0020168B" w:rsidRDefault="00EA5141" w:rsidP="0020168B">
      <w:pPr>
        <w:shd w:val="clear" w:color="auto" w:fill="F9FCFF"/>
        <w:jc w:val="both"/>
        <w:rPr>
          <w:sz w:val="28"/>
          <w:szCs w:val="28"/>
        </w:rPr>
      </w:pPr>
    </w:p>
    <w:p w:rsidR="004B1EDE" w:rsidRPr="0037281E" w:rsidRDefault="004B1EDE" w:rsidP="004B1EDE">
      <w:pPr>
        <w:rPr>
          <w:b/>
          <w:sz w:val="28"/>
          <w:szCs w:val="28"/>
        </w:rPr>
      </w:pPr>
      <w:r w:rsidRPr="0037281E">
        <w:rPr>
          <w:b/>
          <w:sz w:val="28"/>
          <w:szCs w:val="28"/>
        </w:rPr>
        <w:t>ПОСТАНОВЛЕНИЕ АДМИНИСТРАЦИИ МАГАНСКОГО СЕЛЬСОВЕТА</w:t>
      </w:r>
    </w:p>
    <w:p w:rsidR="004B1EDE" w:rsidRPr="0037281E" w:rsidRDefault="004B1EDE" w:rsidP="004B1EDE">
      <w:pPr>
        <w:rPr>
          <w:b/>
          <w:sz w:val="28"/>
          <w:szCs w:val="28"/>
        </w:rPr>
      </w:pPr>
      <w:r w:rsidRPr="0037281E">
        <w:rPr>
          <w:b/>
          <w:sz w:val="28"/>
          <w:szCs w:val="28"/>
        </w:rPr>
        <w:t>«</w:t>
      </w:r>
      <w:r w:rsidR="00CE2B52">
        <w:rPr>
          <w:b/>
          <w:sz w:val="28"/>
          <w:szCs w:val="28"/>
        </w:rPr>
        <w:t>15</w:t>
      </w:r>
      <w:r w:rsidRPr="0037281E">
        <w:rPr>
          <w:b/>
          <w:sz w:val="28"/>
          <w:szCs w:val="28"/>
        </w:rPr>
        <w:t xml:space="preserve">» </w:t>
      </w:r>
      <w:r>
        <w:rPr>
          <w:b/>
          <w:sz w:val="28"/>
          <w:szCs w:val="28"/>
        </w:rPr>
        <w:t>ноября</w:t>
      </w:r>
      <w:r w:rsidR="00CE2B52">
        <w:rPr>
          <w:b/>
          <w:sz w:val="28"/>
          <w:szCs w:val="28"/>
        </w:rPr>
        <w:t xml:space="preserve"> 2023 г. № 95</w:t>
      </w:r>
    </w:p>
    <w:p w:rsidR="004B1EDE" w:rsidRPr="0037281E" w:rsidRDefault="004B1EDE" w:rsidP="004B1EDE">
      <w:pPr>
        <w:rPr>
          <w:b/>
          <w:sz w:val="28"/>
          <w:szCs w:val="28"/>
        </w:rPr>
      </w:pPr>
    </w:p>
    <w:p w:rsidR="004B1EDE" w:rsidRPr="00BA1D60" w:rsidRDefault="004B1EDE" w:rsidP="00CE2B52">
      <w:pPr>
        <w:widowControl w:val="0"/>
        <w:autoSpaceDE w:val="0"/>
        <w:autoSpaceDN w:val="0"/>
        <w:adjustRightInd w:val="0"/>
        <w:ind w:firstLine="708"/>
        <w:jc w:val="both"/>
        <w:rPr>
          <w:b/>
          <w:sz w:val="28"/>
          <w:szCs w:val="28"/>
        </w:rPr>
      </w:pPr>
      <w:r w:rsidRPr="00BA1D60">
        <w:rPr>
          <w:b/>
          <w:sz w:val="28"/>
          <w:szCs w:val="27"/>
        </w:rPr>
        <w:t>О</w:t>
      </w:r>
      <w:r w:rsidR="00CE2B52">
        <w:rPr>
          <w:b/>
          <w:sz w:val="28"/>
          <w:szCs w:val="27"/>
        </w:rPr>
        <w:t>б утверждении Порядка осуществления бюджетных полномочий главными администраторами доходов бюджета Маганского сельсовета</w:t>
      </w:r>
      <w:r w:rsidRPr="00BA1D60">
        <w:rPr>
          <w:b/>
          <w:sz w:val="28"/>
          <w:szCs w:val="27"/>
        </w:rPr>
        <w:t xml:space="preserve"> </w:t>
      </w:r>
    </w:p>
    <w:p w:rsidR="004B1EDE" w:rsidRPr="0037281E" w:rsidRDefault="004B1EDE" w:rsidP="004B1EDE">
      <w:pPr>
        <w:widowControl w:val="0"/>
        <w:autoSpaceDE w:val="0"/>
        <w:autoSpaceDN w:val="0"/>
        <w:adjustRightInd w:val="0"/>
        <w:rPr>
          <w:b/>
          <w:sz w:val="28"/>
          <w:szCs w:val="28"/>
        </w:rPr>
      </w:pPr>
    </w:p>
    <w:p w:rsidR="00CE2B52" w:rsidRPr="00CE2B52" w:rsidRDefault="00CE2B52" w:rsidP="00CE2B52">
      <w:pPr>
        <w:widowControl w:val="0"/>
        <w:autoSpaceDE w:val="0"/>
        <w:autoSpaceDN w:val="0"/>
        <w:adjustRightInd w:val="0"/>
        <w:ind w:firstLine="709"/>
        <w:jc w:val="both"/>
        <w:rPr>
          <w:sz w:val="28"/>
          <w:szCs w:val="28"/>
          <w:lang w:eastAsia="en-US"/>
        </w:rPr>
      </w:pPr>
      <w:r w:rsidRPr="00CE2B52">
        <w:rPr>
          <w:color w:val="000000"/>
          <w:sz w:val="28"/>
          <w:szCs w:val="28"/>
          <w:lang w:eastAsia="en-US"/>
        </w:rPr>
        <w:t>В целях реализации статьи 160.1 Бюджетного кодекса Российской Федерации,</w:t>
      </w:r>
      <w:r w:rsidRPr="00CE2B52">
        <w:rPr>
          <w:sz w:val="28"/>
          <w:szCs w:val="28"/>
          <w:lang w:eastAsia="en-US"/>
        </w:rPr>
        <w:t xml:space="preserve"> руководствуясь Уставом Маганского сельсовета </w:t>
      </w:r>
    </w:p>
    <w:p w:rsidR="00CE2B52" w:rsidRDefault="00CE2B52" w:rsidP="004B1EDE">
      <w:pPr>
        <w:autoSpaceDE w:val="0"/>
        <w:autoSpaceDN w:val="0"/>
        <w:adjustRightInd w:val="0"/>
        <w:ind w:firstLine="709"/>
        <w:jc w:val="both"/>
        <w:rPr>
          <w:rFonts w:eastAsia="Calibri"/>
          <w:sz w:val="28"/>
          <w:szCs w:val="28"/>
          <w:lang w:eastAsia="en-US"/>
        </w:rPr>
      </w:pPr>
    </w:p>
    <w:p w:rsidR="004B1EDE" w:rsidRPr="004B1EDE" w:rsidRDefault="00CE2B52" w:rsidP="004B1EDE">
      <w:pPr>
        <w:autoSpaceDE w:val="0"/>
        <w:autoSpaceDN w:val="0"/>
        <w:adjustRightInd w:val="0"/>
        <w:ind w:firstLine="709"/>
        <w:jc w:val="both"/>
        <w:rPr>
          <w:rFonts w:eastAsia="Calibri"/>
          <w:b/>
          <w:sz w:val="28"/>
          <w:szCs w:val="28"/>
          <w:lang w:eastAsia="en-US"/>
        </w:rPr>
      </w:pPr>
      <w:r>
        <w:rPr>
          <w:rFonts w:eastAsia="Calibri"/>
          <w:b/>
          <w:sz w:val="28"/>
          <w:szCs w:val="28"/>
          <w:lang w:eastAsia="en-US"/>
        </w:rPr>
        <w:t>ПОСТАНОВЛЯЮ</w:t>
      </w:r>
      <w:r w:rsidR="004B1EDE" w:rsidRPr="004B1EDE">
        <w:rPr>
          <w:rFonts w:eastAsia="Calibri"/>
          <w:b/>
          <w:sz w:val="28"/>
          <w:szCs w:val="28"/>
          <w:lang w:eastAsia="en-US"/>
        </w:rPr>
        <w:t xml:space="preserve">: </w:t>
      </w:r>
    </w:p>
    <w:p w:rsidR="00CE2B52" w:rsidRPr="00CE2B52" w:rsidRDefault="00CE2B52" w:rsidP="00CE2B52">
      <w:pPr>
        <w:shd w:val="clear" w:color="auto" w:fill="FFFFFF"/>
        <w:ind w:firstLine="708"/>
        <w:jc w:val="both"/>
        <w:rPr>
          <w:color w:val="000000"/>
          <w:sz w:val="28"/>
          <w:szCs w:val="28"/>
          <w:lang w:eastAsia="en-US"/>
        </w:rPr>
      </w:pPr>
      <w:r w:rsidRPr="00CE2B52">
        <w:rPr>
          <w:color w:val="000000"/>
          <w:sz w:val="28"/>
          <w:szCs w:val="28"/>
          <w:lang w:eastAsia="en-US"/>
        </w:rPr>
        <w:t>1.Утвердить Порядок осуществления бюджетных полномочий главными администраторами доходов бюджета Маганского сельсовета.</w:t>
      </w:r>
    </w:p>
    <w:p w:rsidR="00CE2B52" w:rsidRPr="00CE2B52" w:rsidRDefault="00CE2B52" w:rsidP="00CE2B52">
      <w:pPr>
        <w:shd w:val="clear" w:color="auto" w:fill="FFFFFF"/>
        <w:ind w:firstLine="708"/>
        <w:jc w:val="both"/>
        <w:rPr>
          <w:bCs/>
          <w:color w:val="000000"/>
          <w:sz w:val="28"/>
          <w:szCs w:val="28"/>
          <w:lang w:eastAsia="en-US"/>
        </w:rPr>
      </w:pPr>
      <w:r w:rsidRPr="00CE2B52">
        <w:rPr>
          <w:color w:val="000000"/>
          <w:sz w:val="28"/>
          <w:szCs w:val="28"/>
          <w:lang w:eastAsia="en-US"/>
        </w:rPr>
        <w:t>2.</w:t>
      </w:r>
      <w:r w:rsidRPr="00CE2B52">
        <w:rPr>
          <w:sz w:val="28"/>
          <w:szCs w:val="28"/>
          <w:lang w:eastAsia="en-US"/>
        </w:rPr>
        <w:t>Признать утратившим силу Постановление администрации Маганского сельсовета от 27.09.2016 года №402 «</w:t>
      </w:r>
      <w:r w:rsidRPr="00CE2B52">
        <w:rPr>
          <w:bCs/>
          <w:color w:val="000000"/>
          <w:sz w:val="28"/>
          <w:szCs w:val="28"/>
          <w:lang w:eastAsia="en-US"/>
        </w:rPr>
        <w:t>Об утверждении Порядка осуществления бюджетных полномочий главными администраторами доходов бюджета Маганского сельсовета</w:t>
      </w:r>
      <w:r w:rsidRPr="00CE2B52">
        <w:rPr>
          <w:sz w:val="28"/>
          <w:szCs w:val="28"/>
          <w:lang w:eastAsia="en-US"/>
        </w:rPr>
        <w:t>».</w:t>
      </w:r>
    </w:p>
    <w:p w:rsidR="00CE2B52" w:rsidRPr="00CE2B52" w:rsidRDefault="00CE2B52" w:rsidP="00CE2B52">
      <w:pPr>
        <w:ind w:firstLine="708"/>
        <w:jc w:val="both"/>
        <w:rPr>
          <w:sz w:val="28"/>
          <w:szCs w:val="28"/>
          <w:lang w:eastAsia="en-US"/>
        </w:rPr>
      </w:pPr>
      <w:r w:rsidRPr="00CE2B52">
        <w:rPr>
          <w:sz w:val="28"/>
          <w:szCs w:val="28"/>
          <w:lang w:eastAsia="en-US"/>
        </w:rPr>
        <w:t>3.</w:t>
      </w:r>
      <w:proofErr w:type="gramStart"/>
      <w:r w:rsidRPr="00CE2B52">
        <w:rPr>
          <w:sz w:val="28"/>
          <w:szCs w:val="28"/>
          <w:lang w:eastAsia="en-US"/>
        </w:rPr>
        <w:t>Контроль за</w:t>
      </w:r>
      <w:proofErr w:type="gramEnd"/>
      <w:r w:rsidRPr="00CE2B52">
        <w:rPr>
          <w:sz w:val="28"/>
          <w:szCs w:val="28"/>
          <w:lang w:eastAsia="en-US"/>
        </w:rPr>
        <w:t xml:space="preserve"> выполнением постановления оставляю за собой.</w:t>
      </w:r>
    </w:p>
    <w:p w:rsidR="00CE2B52" w:rsidRDefault="00CE2B52" w:rsidP="00CE2B52">
      <w:pPr>
        <w:ind w:firstLine="708"/>
        <w:jc w:val="both"/>
        <w:rPr>
          <w:sz w:val="28"/>
          <w:szCs w:val="28"/>
          <w:lang w:eastAsia="en-US"/>
        </w:rPr>
      </w:pPr>
      <w:r w:rsidRPr="00CE2B52">
        <w:rPr>
          <w:sz w:val="28"/>
          <w:szCs w:val="28"/>
          <w:lang w:eastAsia="en-US"/>
        </w:rPr>
        <w:t>4.</w:t>
      </w:r>
      <w:r w:rsidRPr="00CE2B52">
        <w:rPr>
          <w:rFonts w:eastAsia="Calibri"/>
          <w:sz w:val="28"/>
          <w:szCs w:val="28"/>
          <w:lang w:eastAsia="en-US"/>
        </w:rPr>
        <w:t xml:space="preserve"> Настоящее постановление </w:t>
      </w:r>
      <w:r w:rsidRPr="00CE2B52">
        <w:rPr>
          <w:sz w:val="28"/>
          <w:szCs w:val="28"/>
          <w:lang w:eastAsia="en-US"/>
        </w:rPr>
        <w:t>вступает в силу в день, следующий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08128C" w:rsidRPr="00CE2B52" w:rsidRDefault="0008128C" w:rsidP="00CE2B52">
      <w:pPr>
        <w:ind w:firstLine="708"/>
        <w:jc w:val="both"/>
        <w:rPr>
          <w:sz w:val="28"/>
          <w:szCs w:val="28"/>
          <w:lang w:eastAsia="en-US"/>
        </w:rPr>
      </w:pPr>
    </w:p>
    <w:p w:rsidR="00CE2B52" w:rsidRPr="00CE2B52" w:rsidRDefault="00CE2B52" w:rsidP="00CE2B52">
      <w:pPr>
        <w:shd w:val="clear" w:color="auto" w:fill="FFFFFF"/>
        <w:spacing w:after="105"/>
        <w:jc w:val="both"/>
        <w:rPr>
          <w:color w:val="000000"/>
          <w:sz w:val="28"/>
          <w:szCs w:val="28"/>
          <w:lang w:eastAsia="en-US"/>
        </w:rPr>
      </w:pPr>
      <w:r w:rsidRPr="00CE2B52">
        <w:rPr>
          <w:color w:val="000000"/>
          <w:sz w:val="28"/>
          <w:szCs w:val="28"/>
          <w:lang w:eastAsia="en-US"/>
        </w:rPr>
        <w:t xml:space="preserve">Глава сельсовета </w:t>
      </w:r>
      <w:r w:rsidRPr="00CE2B52">
        <w:rPr>
          <w:color w:val="000000"/>
          <w:sz w:val="28"/>
          <w:szCs w:val="28"/>
          <w:lang w:eastAsia="en-US"/>
        </w:rPr>
        <w:tab/>
      </w:r>
      <w:r w:rsidRPr="00CE2B52">
        <w:rPr>
          <w:color w:val="000000"/>
          <w:sz w:val="28"/>
          <w:szCs w:val="28"/>
          <w:lang w:eastAsia="en-US"/>
        </w:rPr>
        <w:tab/>
      </w:r>
      <w:r w:rsidRPr="00CE2B52">
        <w:rPr>
          <w:color w:val="000000"/>
          <w:sz w:val="28"/>
          <w:szCs w:val="28"/>
          <w:lang w:eastAsia="en-US"/>
        </w:rPr>
        <w:tab/>
      </w:r>
      <w:r w:rsidRPr="00CE2B52">
        <w:rPr>
          <w:color w:val="000000"/>
          <w:sz w:val="28"/>
          <w:szCs w:val="28"/>
          <w:lang w:eastAsia="en-US"/>
        </w:rPr>
        <w:tab/>
      </w:r>
      <w:r w:rsidRPr="00CE2B52">
        <w:rPr>
          <w:color w:val="000000"/>
          <w:sz w:val="28"/>
          <w:szCs w:val="28"/>
          <w:lang w:eastAsia="en-US"/>
        </w:rPr>
        <w:tab/>
        <w:t xml:space="preserve">   </w:t>
      </w:r>
      <w:r w:rsidRPr="00CE2B52">
        <w:rPr>
          <w:color w:val="000000"/>
          <w:sz w:val="28"/>
          <w:szCs w:val="28"/>
          <w:lang w:eastAsia="en-US"/>
        </w:rPr>
        <w:tab/>
      </w:r>
      <w:r w:rsidRPr="00CE2B52">
        <w:rPr>
          <w:color w:val="000000"/>
          <w:sz w:val="28"/>
          <w:szCs w:val="28"/>
          <w:lang w:eastAsia="en-US"/>
        </w:rPr>
        <w:tab/>
        <w:t xml:space="preserve"> </w:t>
      </w:r>
      <w:proofErr w:type="spellStart"/>
      <w:r w:rsidRPr="00CE2B52">
        <w:rPr>
          <w:color w:val="000000"/>
          <w:sz w:val="28"/>
          <w:szCs w:val="28"/>
          <w:lang w:eastAsia="en-US"/>
        </w:rPr>
        <w:t>А.Г.Ларионов</w:t>
      </w:r>
      <w:proofErr w:type="spellEnd"/>
      <w:r w:rsidRPr="00CE2B52">
        <w:rPr>
          <w:color w:val="000000"/>
          <w:sz w:val="28"/>
          <w:szCs w:val="28"/>
          <w:lang w:eastAsia="en-US"/>
        </w:rPr>
        <w:t> </w:t>
      </w:r>
    </w:p>
    <w:p w:rsidR="00CE2B52" w:rsidRPr="00CE2B52" w:rsidRDefault="00CE2B52" w:rsidP="00CE2B52">
      <w:pPr>
        <w:shd w:val="clear" w:color="auto" w:fill="FFFFFF"/>
        <w:tabs>
          <w:tab w:val="left" w:pos="2190"/>
        </w:tabs>
        <w:spacing w:after="105"/>
        <w:ind w:firstLine="450"/>
        <w:jc w:val="center"/>
        <w:rPr>
          <w:bCs/>
          <w:color w:val="000000"/>
          <w:sz w:val="28"/>
          <w:szCs w:val="28"/>
          <w:lang w:eastAsia="en-US"/>
        </w:rPr>
      </w:pPr>
      <w:r w:rsidRPr="00CE2B52">
        <w:rPr>
          <w:bCs/>
          <w:color w:val="000000"/>
          <w:sz w:val="28"/>
          <w:szCs w:val="28"/>
          <w:lang w:eastAsia="en-US"/>
        </w:rPr>
        <w:t>Порядок осуществления бюджетных полномочий главными администраторами доходов бюджета Маганского сельсовета.</w:t>
      </w:r>
    </w:p>
    <w:p w:rsidR="00CE2B52" w:rsidRPr="00CE2B52" w:rsidRDefault="00CE2B52" w:rsidP="00CE2B52">
      <w:pPr>
        <w:shd w:val="clear" w:color="auto" w:fill="FFFFFF"/>
        <w:spacing w:after="105"/>
        <w:ind w:left="851"/>
        <w:jc w:val="both"/>
        <w:rPr>
          <w:rFonts w:ascii="Arial" w:hAnsi="Arial" w:cs="Arial"/>
          <w:color w:val="000000"/>
          <w:sz w:val="28"/>
          <w:szCs w:val="28"/>
          <w:lang w:eastAsia="en-US"/>
        </w:rPr>
      </w:pPr>
      <w:r w:rsidRPr="00CE2B52">
        <w:rPr>
          <w:rFonts w:ascii="Arial" w:hAnsi="Arial" w:cs="Arial"/>
          <w:color w:val="000000"/>
          <w:sz w:val="28"/>
          <w:szCs w:val="28"/>
          <w:lang w:eastAsia="en-US"/>
        </w:rPr>
        <w:t> </w:t>
      </w:r>
    </w:p>
    <w:p w:rsidR="00CE2B52" w:rsidRPr="00CE2B52" w:rsidRDefault="00CE2B52" w:rsidP="00CE2B52">
      <w:pPr>
        <w:shd w:val="clear" w:color="auto" w:fill="FFFFFF"/>
        <w:spacing w:after="105"/>
        <w:ind w:left="-142" w:firstLine="592"/>
        <w:jc w:val="both"/>
        <w:rPr>
          <w:color w:val="000000"/>
          <w:sz w:val="28"/>
          <w:szCs w:val="28"/>
          <w:lang w:eastAsia="en-US"/>
        </w:rPr>
      </w:pPr>
      <w:r w:rsidRPr="00CE2B52">
        <w:rPr>
          <w:color w:val="000000"/>
          <w:sz w:val="28"/>
          <w:szCs w:val="28"/>
          <w:lang w:eastAsia="en-US"/>
        </w:rPr>
        <w:t xml:space="preserve">1. Настоящий Порядок </w:t>
      </w:r>
      <w:proofErr w:type="gramStart"/>
      <w:r w:rsidRPr="00CE2B52">
        <w:rPr>
          <w:color w:val="000000"/>
          <w:sz w:val="28"/>
          <w:szCs w:val="28"/>
          <w:lang w:eastAsia="en-US"/>
        </w:rPr>
        <w:t>осуществления бюджетных полномочий главных администраторов доходов бюджетов бюджетной системы Российской</w:t>
      </w:r>
      <w:proofErr w:type="gramEnd"/>
      <w:r w:rsidRPr="00CE2B52">
        <w:rPr>
          <w:color w:val="000000"/>
          <w:sz w:val="28"/>
          <w:szCs w:val="28"/>
          <w:lang w:eastAsia="en-US"/>
        </w:rPr>
        <w:t xml:space="preserve"> Федерации (далее главные администраторы доходов бюджета), разработан в соответствии со статьей 160.1 Бюджетного кодекса Российской Федерации.</w:t>
      </w:r>
    </w:p>
    <w:p w:rsidR="00CE2B52" w:rsidRPr="00CE2B52" w:rsidRDefault="00CE2B52" w:rsidP="00CE2B52">
      <w:pPr>
        <w:shd w:val="clear" w:color="auto" w:fill="FFFFFF"/>
        <w:spacing w:after="105"/>
        <w:ind w:left="-142" w:firstLine="592"/>
        <w:jc w:val="both"/>
        <w:rPr>
          <w:color w:val="000000"/>
          <w:sz w:val="28"/>
          <w:szCs w:val="28"/>
          <w:lang w:eastAsia="en-US"/>
        </w:rPr>
      </w:pPr>
      <w:r w:rsidRPr="00CE2B52">
        <w:rPr>
          <w:color w:val="000000"/>
          <w:sz w:val="28"/>
          <w:szCs w:val="28"/>
          <w:lang w:eastAsia="en-US"/>
        </w:rPr>
        <w:t>2. Порядок регулирует вопросы взаимодействия главного администратора доходов бюджета с финансовым органом, организующим исполнение бюджета поселения.</w:t>
      </w:r>
    </w:p>
    <w:p w:rsidR="00CE2B52" w:rsidRPr="00CE2B52" w:rsidRDefault="00CE2B52" w:rsidP="00CE2B52">
      <w:pPr>
        <w:shd w:val="clear" w:color="auto" w:fill="FFFFFF"/>
        <w:spacing w:after="105"/>
        <w:ind w:left="-142" w:firstLine="592"/>
        <w:jc w:val="both"/>
        <w:rPr>
          <w:color w:val="000000"/>
          <w:sz w:val="28"/>
          <w:szCs w:val="28"/>
          <w:lang w:eastAsia="en-US"/>
        </w:rPr>
      </w:pPr>
      <w:r w:rsidRPr="00CE2B52">
        <w:rPr>
          <w:color w:val="000000"/>
          <w:sz w:val="28"/>
          <w:szCs w:val="28"/>
          <w:lang w:eastAsia="en-US"/>
        </w:rPr>
        <w:t>3. Администрирование неналоговых доходов и иных платежей, собираемых на территории Муниципального образования Маганский сельсовет,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Маганского сельсовета.</w:t>
      </w:r>
    </w:p>
    <w:p w:rsidR="00CE2B52" w:rsidRPr="00CE2B52" w:rsidRDefault="00CE2B52" w:rsidP="00CE2B52">
      <w:pPr>
        <w:shd w:val="clear" w:color="auto" w:fill="FFFFFF"/>
        <w:spacing w:after="105"/>
        <w:ind w:left="-142" w:firstLine="592"/>
        <w:jc w:val="both"/>
        <w:rPr>
          <w:color w:val="000000"/>
          <w:sz w:val="28"/>
          <w:szCs w:val="28"/>
          <w:lang w:eastAsia="en-US"/>
        </w:rPr>
      </w:pPr>
      <w:r w:rsidRPr="00CE2B52">
        <w:rPr>
          <w:color w:val="000000"/>
          <w:sz w:val="28"/>
          <w:szCs w:val="28"/>
          <w:lang w:eastAsia="en-US"/>
        </w:rPr>
        <w:t>4. Главный администратор доходов бюджета обладает следующими бюджетными полномочиями:</w:t>
      </w:r>
    </w:p>
    <w:p w:rsidR="00CE2B52" w:rsidRPr="00CE2B52" w:rsidRDefault="00CE2B52" w:rsidP="00CE2B52">
      <w:pPr>
        <w:shd w:val="clear" w:color="auto" w:fill="FFFFFF"/>
        <w:spacing w:after="105"/>
        <w:ind w:left="-142" w:firstLine="142"/>
        <w:jc w:val="both"/>
        <w:rPr>
          <w:color w:val="000000"/>
          <w:sz w:val="28"/>
          <w:szCs w:val="28"/>
          <w:lang w:eastAsia="en-US"/>
        </w:rPr>
      </w:pPr>
      <w:r w:rsidRPr="00CE2B52">
        <w:rPr>
          <w:color w:val="000000"/>
          <w:sz w:val="28"/>
          <w:szCs w:val="28"/>
          <w:lang w:eastAsia="en-US"/>
        </w:rPr>
        <w:t>1)</w:t>
      </w:r>
      <w:r>
        <w:rPr>
          <w:color w:val="000000"/>
          <w:sz w:val="28"/>
          <w:szCs w:val="28"/>
          <w:lang w:eastAsia="en-US"/>
        </w:rPr>
        <w:t xml:space="preserve"> </w:t>
      </w:r>
      <w:r w:rsidRPr="00CE2B52">
        <w:rPr>
          <w:color w:val="000000"/>
          <w:sz w:val="28"/>
          <w:szCs w:val="28"/>
          <w:lang w:eastAsia="en-US"/>
        </w:rPr>
        <w:t>формирует и утверждает перечень подведомственных ему администраторов доходов бюджета;</w:t>
      </w:r>
    </w:p>
    <w:p w:rsidR="00CE2B52" w:rsidRPr="00CE2B52" w:rsidRDefault="00CE2B52" w:rsidP="00CE2B52">
      <w:pPr>
        <w:shd w:val="clear" w:color="auto" w:fill="FFFFFF"/>
        <w:spacing w:after="105"/>
        <w:ind w:left="-142" w:firstLine="142"/>
        <w:jc w:val="both"/>
        <w:rPr>
          <w:color w:val="000000"/>
          <w:sz w:val="28"/>
          <w:szCs w:val="28"/>
          <w:lang w:eastAsia="en-US"/>
        </w:rPr>
      </w:pPr>
      <w:r w:rsidRPr="00CE2B52">
        <w:rPr>
          <w:color w:val="000000"/>
          <w:sz w:val="28"/>
          <w:szCs w:val="28"/>
          <w:lang w:eastAsia="en-US"/>
        </w:rPr>
        <w:t>2)</w:t>
      </w:r>
      <w:r>
        <w:rPr>
          <w:color w:val="000000"/>
          <w:sz w:val="28"/>
          <w:szCs w:val="28"/>
          <w:lang w:eastAsia="en-US"/>
        </w:rPr>
        <w:t xml:space="preserve"> </w:t>
      </w:r>
      <w:r w:rsidRPr="00CE2B52">
        <w:rPr>
          <w:color w:val="000000"/>
          <w:sz w:val="28"/>
          <w:szCs w:val="28"/>
          <w:lang w:eastAsia="en-US"/>
        </w:rPr>
        <w:t>формирует и предоставляет информацию по формам, согласованным с соответствующими финансовыми органами, в том числе:</w:t>
      </w:r>
    </w:p>
    <w:p w:rsidR="00CE2B52" w:rsidRPr="00CE2B52" w:rsidRDefault="00CE2B52" w:rsidP="00CE2B52">
      <w:pPr>
        <w:shd w:val="clear" w:color="auto" w:fill="FFFFFF"/>
        <w:spacing w:before="100" w:after="105"/>
        <w:ind w:left="-142" w:right="1440"/>
        <w:jc w:val="both"/>
        <w:rPr>
          <w:color w:val="000000"/>
          <w:sz w:val="28"/>
          <w:szCs w:val="28"/>
          <w:lang w:eastAsia="en-US"/>
        </w:rPr>
      </w:pPr>
      <w:r w:rsidRPr="00CE2B52">
        <w:rPr>
          <w:color w:val="000000"/>
          <w:sz w:val="28"/>
          <w:szCs w:val="28"/>
          <w:lang w:eastAsia="en-US"/>
        </w:rPr>
        <w:t>- прогноз поступления доходов местного бюджета;</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аналитические материалы по исполнению бюджета в части доходов соответствующего бюджета;</w:t>
      </w:r>
    </w:p>
    <w:p w:rsidR="00CE2B52" w:rsidRPr="00CE2B52" w:rsidRDefault="00CE2B52" w:rsidP="00CE2B52">
      <w:pPr>
        <w:shd w:val="clear" w:color="auto" w:fill="FFFFFF"/>
        <w:spacing w:before="100" w:after="105"/>
        <w:ind w:left="-142" w:right="-1"/>
        <w:rPr>
          <w:color w:val="000000"/>
          <w:sz w:val="28"/>
          <w:szCs w:val="28"/>
          <w:lang w:eastAsia="en-US"/>
        </w:rPr>
      </w:pPr>
      <w:r w:rsidRPr="00CE2B52">
        <w:rPr>
          <w:color w:val="000000"/>
          <w:sz w:val="28"/>
          <w:szCs w:val="28"/>
          <w:lang w:eastAsia="en-US"/>
        </w:rPr>
        <w:t>- сведения, необходимые для составления среднесрочного финансового плана и (или) проекта соответствующего бюджета;</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сведения, необходимые для составления и ведения кассового плана соответствующего бюджета;</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3) формирует и представляет в соответствующий финансовый орган бюджетную отчетность главного администратора по форме и в сроки, установленные законодательством Российской Федерации;</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5) осуществляет иные бюджетные полномочия, установленные Бюджетным кодексом Российской Федерации, нормативными правовыми актами органа местного самоуправления Муниципального образования Маганский сельсовет.</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xml:space="preserve">6) устанавливает Регламент реализации полномочий по взысканию дебиторской задолженности по платежам в бюджет, пеней и штрафов по ним. </w:t>
      </w:r>
    </w:p>
    <w:p w:rsidR="00CE2B52" w:rsidRPr="00CE2B52" w:rsidRDefault="00CE2B52" w:rsidP="00CE2B52">
      <w:pPr>
        <w:shd w:val="clear" w:color="auto" w:fill="FFFFFF"/>
        <w:spacing w:before="100" w:after="105"/>
        <w:ind w:left="-142" w:right="-1" w:firstLine="850"/>
        <w:jc w:val="both"/>
        <w:rPr>
          <w:color w:val="000000"/>
          <w:sz w:val="28"/>
          <w:szCs w:val="28"/>
          <w:lang w:eastAsia="en-US"/>
        </w:rPr>
      </w:pPr>
      <w:r w:rsidRPr="00CE2B52">
        <w:rPr>
          <w:color w:val="000000"/>
          <w:sz w:val="28"/>
          <w:szCs w:val="28"/>
          <w:lang w:eastAsia="en-US"/>
        </w:rPr>
        <w:t>5. Главный администратор доходов бюджета, в месячный срок со дня принятия решения о бюджете Муниципального образования Маганский сельсовет утверждает и доводит до подведомственных ему администраторов порядок осуществления и наделения их полномочиями администратора доходов бюджета, который должен содержать следующие положения:</w:t>
      </w:r>
    </w:p>
    <w:p w:rsidR="00CE2B52" w:rsidRPr="00CE2B52" w:rsidRDefault="00CE2B52" w:rsidP="00CE2B52">
      <w:pPr>
        <w:shd w:val="clear" w:color="auto" w:fill="FFFFFF"/>
        <w:tabs>
          <w:tab w:val="left" w:pos="9355"/>
        </w:tabs>
        <w:spacing w:before="100" w:after="105"/>
        <w:ind w:left="-142" w:right="-1"/>
        <w:jc w:val="both"/>
        <w:rPr>
          <w:color w:val="000000"/>
          <w:sz w:val="28"/>
          <w:szCs w:val="28"/>
          <w:lang w:eastAsia="en-US"/>
        </w:rPr>
      </w:pPr>
      <w:r w:rsidRPr="00CE2B52">
        <w:rPr>
          <w:color w:val="000000"/>
          <w:sz w:val="28"/>
          <w:szCs w:val="28"/>
          <w:lang w:eastAsia="en-US"/>
        </w:rPr>
        <w:t xml:space="preserve"> - закрепление за подведомственными администраторами источников доходов бюджетов, </w:t>
      </w:r>
      <w:proofErr w:type="gramStart"/>
      <w:r w:rsidRPr="00CE2B52">
        <w:rPr>
          <w:color w:val="000000"/>
          <w:sz w:val="28"/>
          <w:szCs w:val="28"/>
          <w:lang w:eastAsia="en-US"/>
        </w:rPr>
        <w:t>полномочия</w:t>
      </w:r>
      <w:proofErr w:type="gramEnd"/>
      <w:r w:rsidRPr="00CE2B52">
        <w:rPr>
          <w:color w:val="000000"/>
          <w:sz w:val="28"/>
          <w:szCs w:val="28"/>
          <w:lang w:eastAsia="en-US"/>
        </w:rPr>
        <w:t xml:space="preserve">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наделение администраторов в отношении закрепленных за ними источников доходов бюджетов бюджетными полномочиями, в том числе:</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xml:space="preserve">- по начислению, учету и </w:t>
      </w:r>
      <w:proofErr w:type="gramStart"/>
      <w:r w:rsidRPr="00CE2B52">
        <w:rPr>
          <w:color w:val="000000"/>
          <w:sz w:val="28"/>
          <w:szCs w:val="28"/>
          <w:lang w:eastAsia="en-US"/>
        </w:rPr>
        <w:t>контролю за</w:t>
      </w:r>
      <w:proofErr w:type="gramEnd"/>
      <w:r w:rsidRPr="00CE2B52">
        <w:rPr>
          <w:color w:val="000000"/>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CE2B52" w:rsidRPr="00CE2B52" w:rsidRDefault="00CE2B52" w:rsidP="00CE2B52">
      <w:pPr>
        <w:shd w:val="clear" w:color="auto" w:fill="FFFFFF"/>
        <w:spacing w:before="100" w:after="105"/>
        <w:ind w:left="-142" w:right="-1"/>
        <w:jc w:val="both"/>
        <w:rPr>
          <w:color w:val="000000"/>
          <w:sz w:val="28"/>
          <w:szCs w:val="28"/>
          <w:lang w:eastAsia="en-US"/>
        </w:rPr>
      </w:pPr>
      <w:r w:rsidRPr="00CE2B52">
        <w:rPr>
          <w:color w:val="000000"/>
          <w:sz w:val="28"/>
          <w:szCs w:val="28"/>
          <w:lang w:eastAsia="en-US"/>
        </w:rPr>
        <w:t>- по взысканию задолженности по платежам в бюджет, пеней и штрафов;</w:t>
      </w:r>
    </w:p>
    <w:p w:rsidR="00CE2B52" w:rsidRPr="00CE2B52" w:rsidRDefault="00CE2B52" w:rsidP="00CE2B52">
      <w:pPr>
        <w:shd w:val="clear" w:color="auto" w:fill="FFFFFF"/>
        <w:tabs>
          <w:tab w:val="left" w:pos="9355"/>
        </w:tabs>
        <w:spacing w:before="100" w:after="105"/>
        <w:ind w:left="-142" w:right="141"/>
        <w:jc w:val="both"/>
        <w:rPr>
          <w:color w:val="000000"/>
          <w:sz w:val="28"/>
          <w:szCs w:val="28"/>
          <w:lang w:eastAsia="en-US"/>
        </w:rPr>
      </w:pPr>
      <w:r w:rsidRPr="00CE2B52">
        <w:rPr>
          <w:color w:val="000000"/>
          <w:sz w:val="28"/>
          <w:szCs w:val="28"/>
          <w:lang w:eastAsia="en-US"/>
        </w:rPr>
        <w:t>-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определение порядка и сроков сверки данных бюджетного учета администрируемых доходов бюджетов;</w:t>
      </w:r>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CE2B52" w:rsidRPr="00CE2B52" w:rsidRDefault="00CE2B52" w:rsidP="00CE2B52">
      <w:pPr>
        <w:shd w:val="clear" w:color="auto" w:fill="FFFFFF"/>
        <w:tabs>
          <w:tab w:val="left" w:pos="9355"/>
        </w:tabs>
        <w:spacing w:before="100" w:after="105"/>
        <w:ind w:left="-142" w:right="141"/>
        <w:jc w:val="both"/>
        <w:rPr>
          <w:color w:val="000000"/>
          <w:sz w:val="28"/>
          <w:szCs w:val="28"/>
          <w:lang w:eastAsia="en-US"/>
        </w:rPr>
      </w:pPr>
      <w:r w:rsidRPr="00CE2B52">
        <w:rPr>
          <w:color w:val="000000"/>
          <w:sz w:val="28"/>
          <w:szCs w:val="28"/>
          <w:lang w:eastAsia="en-US"/>
        </w:rPr>
        <w:t xml:space="preserve"> </w:t>
      </w:r>
      <w:proofErr w:type="gramStart"/>
      <w:r w:rsidRPr="00CE2B52">
        <w:rPr>
          <w:color w:val="000000"/>
          <w:sz w:val="28"/>
          <w:szCs w:val="28"/>
          <w:lang w:eastAsia="en-US"/>
        </w:rPr>
        <w:t>- определение порядка действий администраторов при принудительном взыскании им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w:t>
      </w:r>
      <w:proofErr w:type="gramEnd"/>
      <w:r w:rsidRPr="00CE2B52">
        <w:rPr>
          <w:color w:val="000000"/>
          <w:sz w:val="28"/>
          <w:szCs w:val="28"/>
          <w:lang w:eastAsia="en-US"/>
        </w:rPr>
        <w:t xml:space="preserve"> </w:t>
      </w:r>
      <w:proofErr w:type="gramStart"/>
      <w:r w:rsidRPr="00CE2B52">
        <w:rPr>
          <w:color w:val="000000"/>
          <w:sz w:val="28"/>
          <w:szCs w:val="28"/>
          <w:lang w:eastAsia="en-US"/>
        </w:rPr>
        <w:t>Федерации);</w:t>
      </w:r>
      <w:proofErr w:type="gramEnd"/>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CE2B52" w:rsidRPr="00CE2B52" w:rsidRDefault="00CE2B52" w:rsidP="00CE2B52">
      <w:pPr>
        <w:shd w:val="clear" w:color="auto" w:fill="FFFFFF"/>
        <w:spacing w:before="100" w:after="105"/>
        <w:ind w:left="-142" w:right="141"/>
        <w:jc w:val="both"/>
        <w:rPr>
          <w:color w:val="000000"/>
          <w:sz w:val="28"/>
          <w:szCs w:val="28"/>
          <w:lang w:eastAsia="en-US"/>
        </w:rPr>
      </w:pPr>
      <w:r w:rsidRPr="00CE2B52">
        <w:rPr>
          <w:color w:val="000000"/>
          <w:sz w:val="28"/>
          <w:szCs w:val="28"/>
          <w:lang w:eastAsia="en-US"/>
        </w:rPr>
        <w:t xml:space="preserve"> - иные положения, необходимые для реализации полномочий администратора.</w:t>
      </w:r>
    </w:p>
    <w:p w:rsidR="00CE2B52" w:rsidRPr="00CE2B52" w:rsidRDefault="00CE2B52" w:rsidP="00CE2B52">
      <w:pPr>
        <w:shd w:val="clear" w:color="auto" w:fill="FFFFFF"/>
        <w:spacing w:after="105"/>
        <w:ind w:left="-142" w:firstLine="850"/>
        <w:jc w:val="both"/>
        <w:rPr>
          <w:color w:val="000000"/>
          <w:sz w:val="28"/>
          <w:szCs w:val="28"/>
          <w:lang w:eastAsia="en-US"/>
        </w:rPr>
      </w:pPr>
      <w:r w:rsidRPr="00CE2B52">
        <w:rPr>
          <w:color w:val="000000"/>
          <w:sz w:val="28"/>
          <w:szCs w:val="28"/>
          <w:lang w:eastAsia="en-US"/>
        </w:rPr>
        <w:t xml:space="preserve">6. </w:t>
      </w:r>
      <w:proofErr w:type="gramStart"/>
      <w:r w:rsidRPr="00CE2B52">
        <w:rPr>
          <w:color w:val="000000"/>
          <w:sz w:val="28"/>
          <w:szCs w:val="28"/>
          <w:lang w:eastAsia="en-US"/>
        </w:rPr>
        <w:t>Администраторы в 2-недельный срок после доведения до них главным администратором, в ведении которых они находятся, порядка осуществления и наделения их полномочиями администратора, указанного в пункте 5 настоящего Порядка, заключают с Управлением Федерального казначейства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обмене информацией в электронном виде.</w:t>
      </w:r>
      <w:proofErr w:type="gramEnd"/>
    </w:p>
    <w:p w:rsidR="00CE2B52" w:rsidRPr="00CE2B52" w:rsidRDefault="00CE2B52" w:rsidP="00CE2B52">
      <w:pPr>
        <w:shd w:val="clear" w:color="auto" w:fill="FFFFFF"/>
        <w:spacing w:after="105"/>
        <w:ind w:left="-142" w:firstLine="850"/>
        <w:jc w:val="both"/>
        <w:rPr>
          <w:color w:val="000000"/>
          <w:sz w:val="28"/>
          <w:szCs w:val="28"/>
          <w:lang w:eastAsia="en-US"/>
        </w:rPr>
      </w:pPr>
      <w:r w:rsidRPr="00CE2B52">
        <w:rPr>
          <w:color w:val="000000"/>
          <w:sz w:val="28"/>
          <w:szCs w:val="28"/>
          <w:lang w:eastAsia="en-US"/>
        </w:rPr>
        <w:t>7. В случае изменения состава и (или) функций главного администратора главный администратор, который наделен полномочиями по взиманию соответствующих доходов, доводит эту информацию до Финансового Управления Администрации района по согласованной с ним форме.</w:t>
      </w:r>
    </w:p>
    <w:p w:rsidR="00DD12A7" w:rsidRDefault="00DD12A7" w:rsidP="004B1EDE">
      <w:pPr>
        <w:tabs>
          <w:tab w:val="left" w:pos="6957"/>
        </w:tabs>
        <w:jc w:val="both"/>
        <w:rPr>
          <w:sz w:val="28"/>
          <w:szCs w:val="27"/>
        </w:rPr>
      </w:pPr>
    </w:p>
    <w:p w:rsidR="009B0E33" w:rsidRDefault="009B0E33" w:rsidP="00DD12A7">
      <w:pPr>
        <w:shd w:val="clear" w:color="auto" w:fill="FFFFFF"/>
        <w:ind w:firstLine="142"/>
        <w:jc w:val="center"/>
        <w:rPr>
          <w:color w:val="000000"/>
          <w:sz w:val="28"/>
          <w:szCs w:val="28"/>
        </w:rPr>
      </w:pPr>
      <w:r>
        <w:rPr>
          <w:color w:val="000000"/>
          <w:sz w:val="28"/>
          <w:szCs w:val="28"/>
        </w:rPr>
        <w:t>*******************************************************</w:t>
      </w:r>
    </w:p>
    <w:p w:rsidR="00EA5141" w:rsidRDefault="00EA5141" w:rsidP="009B0E33">
      <w:pPr>
        <w:shd w:val="clear" w:color="auto" w:fill="FFFFFF"/>
        <w:ind w:firstLine="142"/>
        <w:jc w:val="both"/>
        <w:rPr>
          <w:color w:val="000000"/>
          <w:sz w:val="28"/>
          <w:szCs w:val="28"/>
        </w:rPr>
      </w:pPr>
    </w:p>
    <w:p w:rsidR="00E52F4C" w:rsidRPr="0037281E" w:rsidRDefault="00E52F4C" w:rsidP="00E52F4C">
      <w:pPr>
        <w:rPr>
          <w:b/>
          <w:sz w:val="28"/>
          <w:szCs w:val="28"/>
        </w:rPr>
      </w:pPr>
      <w:r w:rsidRPr="0037281E">
        <w:rPr>
          <w:b/>
          <w:sz w:val="28"/>
          <w:szCs w:val="28"/>
        </w:rPr>
        <w:t>ПОСТАНОВЛЕНИЕ АДМИНИСТРАЦИИ МАГАНСКОГО СЕЛЬСОВЕТА</w:t>
      </w:r>
    </w:p>
    <w:p w:rsidR="00E52F4C" w:rsidRPr="0037281E" w:rsidRDefault="00E52F4C" w:rsidP="00E52F4C">
      <w:pPr>
        <w:rPr>
          <w:b/>
          <w:sz w:val="28"/>
          <w:szCs w:val="28"/>
        </w:rPr>
      </w:pPr>
      <w:r w:rsidRPr="0037281E">
        <w:rPr>
          <w:b/>
          <w:sz w:val="28"/>
          <w:szCs w:val="28"/>
        </w:rPr>
        <w:t>«</w:t>
      </w:r>
      <w:r>
        <w:rPr>
          <w:b/>
          <w:sz w:val="28"/>
          <w:szCs w:val="28"/>
        </w:rPr>
        <w:t>15</w:t>
      </w:r>
      <w:r w:rsidRPr="0037281E">
        <w:rPr>
          <w:b/>
          <w:sz w:val="28"/>
          <w:szCs w:val="28"/>
        </w:rPr>
        <w:t xml:space="preserve">» </w:t>
      </w:r>
      <w:r>
        <w:rPr>
          <w:b/>
          <w:sz w:val="28"/>
          <w:szCs w:val="28"/>
        </w:rPr>
        <w:t>ноября 2023 г. № 96</w:t>
      </w:r>
    </w:p>
    <w:p w:rsidR="00E52F4C" w:rsidRDefault="00E52F4C" w:rsidP="009B0E33">
      <w:pPr>
        <w:shd w:val="clear" w:color="auto" w:fill="FFFFFF"/>
        <w:ind w:firstLine="142"/>
        <w:jc w:val="both"/>
        <w:rPr>
          <w:color w:val="000000"/>
          <w:sz w:val="28"/>
          <w:szCs w:val="28"/>
        </w:rPr>
      </w:pPr>
    </w:p>
    <w:p w:rsidR="00E52F4C" w:rsidRDefault="00E52F4C" w:rsidP="00E52F4C">
      <w:pPr>
        <w:widowControl w:val="0"/>
        <w:autoSpaceDE w:val="0"/>
        <w:autoSpaceDN w:val="0"/>
        <w:adjustRightInd w:val="0"/>
        <w:ind w:firstLine="708"/>
        <w:jc w:val="both"/>
        <w:rPr>
          <w:b/>
          <w:color w:val="000000"/>
          <w:sz w:val="28"/>
          <w:szCs w:val="28"/>
          <w:shd w:val="clear" w:color="auto" w:fill="FFFFFF"/>
        </w:rPr>
      </w:pPr>
      <w:r w:rsidRPr="00BA1D60">
        <w:rPr>
          <w:b/>
          <w:sz w:val="28"/>
          <w:szCs w:val="27"/>
        </w:rPr>
        <w:t>О</w:t>
      </w:r>
      <w:r>
        <w:rPr>
          <w:b/>
          <w:sz w:val="28"/>
          <w:szCs w:val="27"/>
        </w:rPr>
        <w:t xml:space="preserve">б утверждении </w:t>
      </w:r>
      <w:r w:rsidRPr="00E52F4C">
        <w:rPr>
          <w:b/>
          <w:sz w:val="28"/>
          <w:szCs w:val="28"/>
        </w:rPr>
        <w:t>положения об оплате труда работников администрации</w:t>
      </w:r>
      <w:r>
        <w:rPr>
          <w:b/>
          <w:sz w:val="28"/>
          <w:szCs w:val="28"/>
        </w:rPr>
        <w:t xml:space="preserve"> </w:t>
      </w:r>
      <w:r w:rsidRPr="00E52F4C">
        <w:rPr>
          <w:b/>
          <w:sz w:val="28"/>
          <w:szCs w:val="28"/>
        </w:rPr>
        <w:t xml:space="preserve">Маганского сельсовета, </w:t>
      </w:r>
      <w:r w:rsidRPr="00E52F4C">
        <w:rPr>
          <w:b/>
          <w:color w:val="000000"/>
          <w:sz w:val="28"/>
          <w:szCs w:val="28"/>
          <w:shd w:val="clear" w:color="auto" w:fill="FFFFFF"/>
        </w:rPr>
        <w:t>не являющихся лицами, замещающими</w:t>
      </w:r>
      <w:r>
        <w:rPr>
          <w:b/>
          <w:color w:val="000000"/>
          <w:sz w:val="28"/>
          <w:szCs w:val="28"/>
          <w:shd w:val="clear" w:color="auto" w:fill="FFFFFF"/>
        </w:rPr>
        <w:t xml:space="preserve"> </w:t>
      </w:r>
      <w:r w:rsidRPr="00E52F4C">
        <w:rPr>
          <w:b/>
          <w:color w:val="000000"/>
          <w:sz w:val="28"/>
          <w:szCs w:val="28"/>
          <w:shd w:val="clear" w:color="auto" w:fill="FFFFFF"/>
        </w:rPr>
        <w:t>муниципальные должности и должности муниципальной службы</w:t>
      </w:r>
    </w:p>
    <w:p w:rsidR="00E52F4C" w:rsidRPr="00E52F4C" w:rsidRDefault="00E52F4C" w:rsidP="00E52F4C">
      <w:pPr>
        <w:widowControl w:val="0"/>
        <w:autoSpaceDE w:val="0"/>
        <w:autoSpaceDN w:val="0"/>
        <w:adjustRightInd w:val="0"/>
        <w:ind w:firstLine="708"/>
        <w:jc w:val="both"/>
        <w:rPr>
          <w:b/>
          <w:sz w:val="28"/>
          <w:szCs w:val="28"/>
        </w:rPr>
      </w:pPr>
    </w:p>
    <w:p w:rsidR="00E52F4C" w:rsidRDefault="00E52F4C" w:rsidP="00E52F4C">
      <w:pPr>
        <w:ind w:firstLine="709"/>
        <w:jc w:val="both"/>
        <w:rPr>
          <w:rFonts w:eastAsia="Calibri"/>
          <w:sz w:val="28"/>
          <w:szCs w:val="28"/>
        </w:rPr>
      </w:pPr>
      <w:r w:rsidRPr="00E52F4C">
        <w:rPr>
          <w:rFonts w:eastAsia="Calibri"/>
          <w:sz w:val="28"/>
          <w:szCs w:val="28"/>
        </w:rPr>
        <w:t xml:space="preserve">В соответствии  </w:t>
      </w:r>
      <w:r w:rsidRPr="00E52F4C">
        <w:rPr>
          <w:rFonts w:eastAsiaTheme="minorEastAsia"/>
          <w:sz w:val="28"/>
          <w:szCs w:val="28"/>
        </w:rPr>
        <w:t xml:space="preserve">со статьей 144 Трудового кодекса Российской Федерации, </w:t>
      </w:r>
      <w:r w:rsidRPr="00E52F4C">
        <w:rPr>
          <w:rFonts w:eastAsia="Calibri"/>
          <w:sz w:val="28"/>
          <w:szCs w:val="28"/>
        </w:rPr>
        <w:t xml:space="preserve"> Законом Красноярского края от  29.10.2009г.  № 9-3864 «О новых системах оплаты труда работников краевых государственных бюджетных учреждений»</w:t>
      </w:r>
      <w:r w:rsidRPr="00E52F4C">
        <w:rPr>
          <w:rFonts w:eastAsiaTheme="minorEastAsia"/>
          <w:sz w:val="28"/>
          <w:szCs w:val="28"/>
        </w:rPr>
        <w:t xml:space="preserve">, </w:t>
      </w:r>
      <w:r w:rsidRPr="00E52F4C">
        <w:rPr>
          <w:rFonts w:eastAsia="Calibri"/>
          <w:sz w:val="28"/>
          <w:szCs w:val="28"/>
        </w:rPr>
        <w:t>руководствуясь Уставом Маганского</w:t>
      </w:r>
      <w:r>
        <w:rPr>
          <w:rFonts w:eastAsia="Calibri"/>
          <w:sz w:val="28"/>
          <w:szCs w:val="28"/>
        </w:rPr>
        <w:t xml:space="preserve"> сельсовета</w:t>
      </w:r>
    </w:p>
    <w:p w:rsidR="00E52F4C" w:rsidRDefault="00E52F4C" w:rsidP="00E52F4C">
      <w:pPr>
        <w:ind w:firstLine="709"/>
        <w:jc w:val="both"/>
        <w:rPr>
          <w:rFonts w:eastAsia="Calibri"/>
          <w:sz w:val="28"/>
          <w:szCs w:val="28"/>
        </w:rPr>
      </w:pPr>
    </w:p>
    <w:p w:rsidR="00E52F4C" w:rsidRPr="00E52F4C" w:rsidRDefault="00E52F4C" w:rsidP="00E52F4C">
      <w:pPr>
        <w:jc w:val="both"/>
        <w:rPr>
          <w:rFonts w:eastAsia="Calibri"/>
          <w:sz w:val="28"/>
          <w:szCs w:val="28"/>
        </w:rPr>
      </w:pPr>
      <w:r w:rsidRPr="00E52F4C">
        <w:rPr>
          <w:rFonts w:eastAsia="Calibri"/>
          <w:b/>
          <w:sz w:val="28"/>
          <w:szCs w:val="28"/>
        </w:rPr>
        <w:t>ПОСТАНОВЛЯЮ:</w:t>
      </w:r>
    </w:p>
    <w:p w:rsidR="00E52F4C" w:rsidRPr="00E52F4C" w:rsidRDefault="00E52F4C" w:rsidP="00E52F4C">
      <w:pPr>
        <w:ind w:firstLine="708"/>
        <w:jc w:val="both"/>
        <w:rPr>
          <w:rFonts w:eastAsiaTheme="minorEastAsia" w:cstheme="minorBidi"/>
          <w:sz w:val="28"/>
          <w:szCs w:val="28"/>
        </w:rPr>
      </w:pPr>
      <w:r w:rsidRPr="00E52F4C">
        <w:rPr>
          <w:rFonts w:eastAsiaTheme="minorEastAsia"/>
          <w:sz w:val="28"/>
          <w:szCs w:val="28"/>
        </w:rPr>
        <w:t>1.</w:t>
      </w:r>
      <w:r w:rsidRPr="00E52F4C">
        <w:rPr>
          <w:rFonts w:cstheme="minorBidi"/>
          <w:sz w:val="28"/>
          <w:szCs w:val="28"/>
        </w:rPr>
        <w:t xml:space="preserve">Утвердить </w:t>
      </w:r>
      <w:r w:rsidRPr="00E52F4C">
        <w:rPr>
          <w:rFonts w:eastAsiaTheme="minorEastAsia" w:cstheme="minorBidi"/>
          <w:sz w:val="28"/>
          <w:szCs w:val="28"/>
        </w:rPr>
        <w:t xml:space="preserve">положение об оплате труда работников администрации Маганского сельсовета, </w:t>
      </w:r>
      <w:r w:rsidRPr="00E52F4C">
        <w:rPr>
          <w:rFonts w:eastAsiaTheme="minorEastAsia" w:cstheme="minorBidi"/>
          <w:color w:val="000000"/>
          <w:sz w:val="28"/>
          <w:szCs w:val="28"/>
          <w:shd w:val="clear" w:color="auto" w:fill="FFFFFF"/>
        </w:rPr>
        <w:t>не являющихся лицами, замещающими муниципальные должности и должности муниципальной службы</w:t>
      </w:r>
      <w:r w:rsidRPr="00E52F4C">
        <w:rPr>
          <w:rFonts w:cstheme="minorBidi"/>
          <w:sz w:val="28"/>
          <w:szCs w:val="28"/>
        </w:rPr>
        <w:t xml:space="preserve"> согласно приложению.</w:t>
      </w:r>
    </w:p>
    <w:p w:rsidR="00E52F4C" w:rsidRPr="00E52F4C" w:rsidRDefault="00E52F4C" w:rsidP="00E52F4C">
      <w:pPr>
        <w:widowControl w:val="0"/>
        <w:suppressAutoHyphens/>
        <w:autoSpaceDE w:val="0"/>
        <w:ind w:firstLine="708"/>
        <w:jc w:val="both"/>
        <w:outlineLvl w:val="0"/>
        <w:rPr>
          <w:bCs/>
          <w:sz w:val="28"/>
          <w:szCs w:val="28"/>
          <w:lang w:eastAsia="ar-SA"/>
        </w:rPr>
      </w:pPr>
      <w:r w:rsidRPr="00E52F4C">
        <w:rPr>
          <w:bCs/>
          <w:sz w:val="28"/>
          <w:szCs w:val="28"/>
          <w:lang w:eastAsia="ar-SA"/>
        </w:rPr>
        <w:t>2.Признать утратившим силу постановление администрации Маганского сельсовета от 16.01.2017г. № 8 «Об утверждении положения об оплате труда работников администрации Маганского сельсовета, не являющихся лицами, замещающими муниципальные должности и должности муниципальной службы».</w:t>
      </w:r>
    </w:p>
    <w:p w:rsidR="00E52F4C" w:rsidRPr="00E52F4C" w:rsidRDefault="00E52F4C" w:rsidP="00E52F4C">
      <w:pPr>
        <w:ind w:firstLine="708"/>
        <w:jc w:val="both"/>
        <w:rPr>
          <w:sz w:val="28"/>
          <w:szCs w:val="28"/>
        </w:rPr>
      </w:pPr>
      <w:r w:rsidRPr="00E52F4C">
        <w:rPr>
          <w:rFonts w:eastAsiaTheme="minorEastAsia" w:cstheme="minorBidi"/>
          <w:sz w:val="28"/>
          <w:szCs w:val="28"/>
        </w:rPr>
        <w:t>3.</w:t>
      </w:r>
      <w:proofErr w:type="gramStart"/>
      <w:r w:rsidRPr="00E52F4C">
        <w:rPr>
          <w:rFonts w:eastAsiaTheme="minorEastAsia" w:cstheme="minorBidi"/>
          <w:sz w:val="28"/>
          <w:szCs w:val="28"/>
        </w:rPr>
        <w:t>Контроль за</w:t>
      </w:r>
      <w:proofErr w:type="gramEnd"/>
      <w:r w:rsidRPr="00E52F4C">
        <w:rPr>
          <w:rFonts w:eastAsiaTheme="minorEastAsia" w:cstheme="minorBidi"/>
          <w:sz w:val="28"/>
          <w:szCs w:val="28"/>
        </w:rPr>
        <w:t xml:space="preserve"> выполнением настоящего постановления оставляю за собой.</w:t>
      </w:r>
    </w:p>
    <w:p w:rsidR="00E52F4C" w:rsidRDefault="00E52F4C" w:rsidP="00E52F4C">
      <w:pPr>
        <w:shd w:val="clear" w:color="auto" w:fill="FFFFFF"/>
        <w:ind w:firstLine="708"/>
        <w:jc w:val="both"/>
        <w:rPr>
          <w:rFonts w:eastAsiaTheme="minorEastAsia"/>
          <w:sz w:val="28"/>
          <w:szCs w:val="28"/>
        </w:rPr>
      </w:pPr>
      <w:r w:rsidRPr="00E52F4C">
        <w:rPr>
          <w:rFonts w:eastAsiaTheme="minorEastAsia"/>
          <w:sz w:val="28"/>
          <w:szCs w:val="28"/>
        </w:rPr>
        <w:t>4</w:t>
      </w:r>
      <w:r w:rsidRPr="00E52F4C">
        <w:rPr>
          <w:rFonts w:eastAsiaTheme="minorEastAsia"/>
          <w:b/>
          <w:sz w:val="28"/>
          <w:szCs w:val="28"/>
        </w:rPr>
        <w:t>.</w:t>
      </w:r>
      <w:r w:rsidRPr="00E52F4C">
        <w:rPr>
          <w:rFonts w:eastAsiaTheme="minorEastAsia"/>
          <w:sz w:val="28"/>
          <w:szCs w:val="28"/>
        </w:rPr>
        <w:t>П</w:t>
      </w:r>
      <w:r w:rsidRPr="00E52F4C">
        <w:rPr>
          <w:rFonts w:eastAsia="Calibri"/>
          <w:sz w:val="28"/>
          <w:szCs w:val="28"/>
        </w:rPr>
        <w:t xml:space="preserve">остановление вступает в силу со дня официального опубликования в газете «Ведомости органов местного самоуправления Маганского сельсовета» </w:t>
      </w:r>
      <w:r w:rsidRPr="00E52F4C">
        <w:rPr>
          <w:rFonts w:eastAsiaTheme="minorEastAsia"/>
          <w:sz w:val="28"/>
          <w:szCs w:val="28"/>
        </w:rPr>
        <w:t>и распространяет свое действие на правоотношения, возникшие с 01.01.2024 года</w:t>
      </w:r>
    </w:p>
    <w:p w:rsidR="00E52F4C" w:rsidRDefault="00E52F4C" w:rsidP="00E52F4C">
      <w:pPr>
        <w:shd w:val="clear" w:color="auto" w:fill="FFFFFF"/>
        <w:ind w:firstLine="708"/>
        <w:jc w:val="both"/>
        <w:rPr>
          <w:rFonts w:eastAsiaTheme="minorEastAsia"/>
          <w:sz w:val="28"/>
          <w:szCs w:val="28"/>
        </w:rPr>
      </w:pPr>
    </w:p>
    <w:p w:rsidR="00E52F4C" w:rsidRPr="00E52F4C" w:rsidRDefault="00E52F4C" w:rsidP="00E52F4C">
      <w:pPr>
        <w:jc w:val="both"/>
        <w:rPr>
          <w:rFonts w:eastAsia="Calibri"/>
          <w:sz w:val="28"/>
          <w:szCs w:val="28"/>
        </w:rPr>
      </w:pPr>
      <w:r w:rsidRPr="00E52F4C">
        <w:rPr>
          <w:rFonts w:eastAsiaTheme="minorEastAsia"/>
          <w:sz w:val="28"/>
          <w:szCs w:val="28"/>
        </w:rPr>
        <w:t>Глава сельсовета                                                           А.</w:t>
      </w:r>
      <w:r w:rsidR="00F21102">
        <w:rPr>
          <w:rFonts w:eastAsiaTheme="minorEastAsia"/>
          <w:sz w:val="28"/>
          <w:szCs w:val="28"/>
        </w:rPr>
        <w:t xml:space="preserve"> </w:t>
      </w:r>
      <w:r w:rsidRPr="00E52F4C">
        <w:rPr>
          <w:rFonts w:eastAsiaTheme="minorEastAsia"/>
          <w:sz w:val="28"/>
          <w:szCs w:val="28"/>
        </w:rPr>
        <w:t>Г.</w:t>
      </w:r>
      <w:r w:rsidR="00F21102">
        <w:rPr>
          <w:rFonts w:eastAsiaTheme="minorEastAsia"/>
          <w:sz w:val="28"/>
          <w:szCs w:val="28"/>
        </w:rPr>
        <w:t xml:space="preserve"> </w:t>
      </w:r>
      <w:r w:rsidRPr="00E52F4C">
        <w:rPr>
          <w:rFonts w:eastAsiaTheme="minorEastAsia"/>
          <w:sz w:val="28"/>
          <w:szCs w:val="28"/>
        </w:rPr>
        <w:t>Ларионов</w:t>
      </w:r>
    </w:p>
    <w:p w:rsidR="00E52F4C" w:rsidRDefault="00E52F4C" w:rsidP="00E52F4C">
      <w:pPr>
        <w:shd w:val="clear" w:color="auto" w:fill="FFFFFF"/>
        <w:ind w:firstLine="708"/>
        <w:jc w:val="both"/>
        <w:rPr>
          <w:color w:val="000000"/>
          <w:sz w:val="28"/>
          <w:szCs w:val="28"/>
        </w:rPr>
      </w:pPr>
    </w:p>
    <w:p w:rsidR="006875D7" w:rsidRDefault="006875D7" w:rsidP="009B0E33">
      <w:pPr>
        <w:shd w:val="clear" w:color="auto" w:fill="FFFFFF"/>
        <w:ind w:firstLine="142"/>
        <w:jc w:val="both"/>
        <w:rPr>
          <w:color w:val="000000"/>
          <w:sz w:val="28"/>
          <w:szCs w:val="28"/>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2F4C" w:rsidRPr="00E52F4C" w:rsidTr="00730BBF">
        <w:tc>
          <w:tcPr>
            <w:tcW w:w="4785" w:type="dxa"/>
          </w:tcPr>
          <w:p w:rsidR="00E52F4C" w:rsidRPr="00E52F4C" w:rsidRDefault="00E52F4C" w:rsidP="00E52F4C">
            <w:pPr>
              <w:ind w:firstLine="709"/>
              <w:jc w:val="right"/>
              <w:rPr>
                <w:rFonts w:eastAsiaTheme="minorEastAsia"/>
                <w:sz w:val="28"/>
                <w:szCs w:val="28"/>
              </w:rPr>
            </w:pPr>
          </w:p>
        </w:tc>
        <w:tc>
          <w:tcPr>
            <w:tcW w:w="4786" w:type="dxa"/>
          </w:tcPr>
          <w:p w:rsidR="00E52F4C" w:rsidRPr="00E52F4C" w:rsidRDefault="00E52F4C" w:rsidP="00E52F4C">
            <w:pPr>
              <w:jc w:val="right"/>
              <w:rPr>
                <w:rFonts w:eastAsiaTheme="minorEastAsia"/>
                <w:sz w:val="28"/>
                <w:szCs w:val="28"/>
              </w:rPr>
            </w:pPr>
            <w:r w:rsidRPr="00E52F4C">
              <w:rPr>
                <w:rFonts w:eastAsiaTheme="minorEastAsia"/>
                <w:sz w:val="28"/>
                <w:szCs w:val="28"/>
              </w:rPr>
              <w:t xml:space="preserve">Приложение </w:t>
            </w:r>
          </w:p>
          <w:p w:rsidR="00E52F4C" w:rsidRPr="00E52F4C" w:rsidRDefault="00E52F4C" w:rsidP="00E52F4C">
            <w:pPr>
              <w:jc w:val="right"/>
              <w:rPr>
                <w:rFonts w:eastAsiaTheme="minorEastAsia"/>
                <w:sz w:val="28"/>
                <w:szCs w:val="28"/>
              </w:rPr>
            </w:pPr>
            <w:r w:rsidRPr="00E52F4C">
              <w:rPr>
                <w:rFonts w:eastAsiaTheme="minorEastAsia"/>
                <w:sz w:val="28"/>
                <w:szCs w:val="28"/>
              </w:rPr>
              <w:t>к постановлению администрации</w:t>
            </w:r>
          </w:p>
          <w:p w:rsidR="00E52F4C" w:rsidRPr="00E52F4C" w:rsidRDefault="00E52F4C" w:rsidP="00E52F4C">
            <w:pPr>
              <w:jc w:val="right"/>
              <w:rPr>
                <w:rFonts w:eastAsiaTheme="minorEastAsia"/>
                <w:sz w:val="28"/>
                <w:szCs w:val="28"/>
              </w:rPr>
            </w:pPr>
            <w:r w:rsidRPr="00E52F4C">
              <w:rPr>
                <w:rFonts w:eastAsiaTheme="minorEastAsia"/>
                <w:sz w:val="28"/>
                <w:szCs w:val="28"/>
              </w:rPr>
              <w:t xml:space="preserve">       от «15»  ноября   2023г. № 96   </w:t>
            </w:r>
          </w:p>
        </w:tc>
      </w:tr>
    </w:tbl>
    <w:p w:rsidR="00E52F4C" w:rsidRPr="00E52F4C" w:rsidRDefault="00E52F4C" w:rsidP="00E52F4C">
      <w:pPr>
        <w:ind w:firstLine="709"/>
        <w:jc w:val="center"/>
        <w:rPr>
          <w:rFonts w:eastAsiaTheme="minorEastAsia"/>
          <w:sz w:val="28"/>
          <w:szCs w:val="28"/>
        </w:rPr>
      </w:pPr>
    </w:p>
    <w:p w:rsidR="00E52F4C" w:rsidRPr="00E52F4C" w:rsidRDefault="00E52F4C" w:rsidP="00E52F4C">
      <w:pPr>
        <w:ind w:firstLine="709"/>
        <w:jc w:val="center"/>
        <w:rPr>
          <w:rFonts w:eastAsiaTheme="minorEastAsia"/>
          <w:color w:val="000000"/>
          <w:sz w:val="28"/>
          <w:szCs w:val="28"/>
          <w:shd w:val="clear" w:color="auto" w:fill="FFFFFF"/>
        </w:rPr>
      </w:pPr>
      <w:r w:rsidRPr="00E52F4C">
        <w:rPr>
          <w:rFonts w:eastAsiaTheme="minorEastAsia"/>
          <w:sz w:val="28"/>
          <w:szCs w:val="28"/>
        </w:rPr>
        <w:t xml:space="preserve">Положение об оплате труда работников администрации Маганского сельсовета, </w:t>
      </w:r>
      <w:r w:rsidRPr="00E52F4C">
        <w:rPr>
          <w:rFonts w:eastAsiaTheme="minorEastAsia"/>
          <w:color w:val="000000"/>
          <w:sz w:val="28"/>
          <w:szCs w:val="28"/>
          <w:shd w:val="clear" w:color="auto" w:fill="FFFFFF"/>
        </w:rPr>
        <w:t>не являющихся лицами, замещающими муниципальные должности и должности муниципальной службы</w:t>
      </w:r>
    </w:p>
    <w:p w:rsidR="00E52F4C" w:rsidRPr="00E52F4C" w:rsidRDefault="00E52F4C" w:rsidP="00E52F4C">
      <w:pPr>
        <w:spacing w:line="276" w:lineRule="auto"/>
        <w:jc w:val="center"/>
        <w:rPr>
          <w:caps/>
          <w:sz w:val="28"/>
          <w:szCs w:val="28"/>
        </w:rPr>
      </w:pPr>
    </w:p>
    <w:p w:rsidR="00E52F4C" w:rsidRPr="00E52F4C" w:rsidRDefault="00E52F4C" w:rsidP="00E52F4C">
      <w:pPr>
        <w:spacing w:line="276" w:lineRule="auto"/>
        <w:jc w:val="center"/>
        <w:rPr>
          <w:rFonts w:eastAsiaTheme="minorEastAsia"/>
          <w:bCs/>
          <w:sz w:val="28"/>
          <w:szCs w:val="28"/>
        </w:rPr>
      </w:pPr>
      <w:r w:rsidRPr="00E52F4C">
        <w:rPr>
          <w:caps/>
          <w:sz w:val="28"/>
          <w:szCs w:val="28"/>
        </w:rPr>
        <w:t>1. Общие положения</w:t>
      </w:r>
    </w:p>
    <w:p w:rsidR="00E52F4C" w:rsidRPr="00E52F4C" w:rsidRDefault="00E52F4C" w:rsidP="00E52F4C">
      <w:pPr>
        <w:ind w:firstLine="709"/>
        <w:jc w:val="both"/>
        <w:rPr>
          <w:rFonts w:eastAsiaTheme="minorEastAsia"/>
          <w:color w:val="000000"/>
          <w:sz w:val="28"/>
          <w:szCs w:val="28"/>
          <w:shd w:val="clear" w:color="auto" w:fill="FFFFFF"/>
        </w:rPr>
      </w:pPr>
      <w:r w:rsidRPr="00E52F4C">
        <w:rPr>
          <w:rFonts w:eastAsiaTheme="minorEastAsia"/>
          <w:bCs/>
          <w:sz w:val="28"/>
          <w:szCs w:val="28"/>
        </w:rPr>
        <w:t xml:space="preserve">1.1. Настоящее положение об оплате труда </w:t>
      </w:r>
      <w:r w:rsidRPr="00E52F4C">
        <w:rPr>
          <w:rFonts w:eastAsiaTheme="minorEastAsia"/>
          <w:sz w:val="28"/>
          <w:szCs w:val="28"/>
        </w:rPr>
        <w:t xml:space="preserve">работников администрации Маганского сельсовета, </w:t>
      </w:r>
      <w:r w:rsidRPr="00E52F4C">
        <w:rPr>
          <w:rFonts w:eastAsiaTheme="minorEastAsia"/>
          <w:color w:val="000000"/>
          <w:sz w:val="28"/>
          <w:szCs w:val="28"/>
          <w:shd w:val="clear" w:color="auto" w:fill="FFFFFF"/>
        </w:rPr>
        <w:t xml:space="preserve">не являющихся лицами, замещающими муниципальные должности и должности муниципальной службы (далее – Положение, работники) </w:t>
      </w:r>
      <w:r w:rsidRPr="00E52F4C">
        <w:rPr>
          <w:rFonts w:eastAsiaTheme="minorEastAsia"/>
          <w:bCs/>
          <w:sz w:val="28"/>
          <w:szCs w:val="28"/>
        </w:rPr>
        <w:t>определяет условия оплаты труда таких работников.</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bCs/>
          <w:sz w:val="28"/>
          <w:szCs w:val="28"/>
        </w:rPr>
        <w:t>1.2. П</w:t>
      </w:r>
      <w:r w:rsidRPr="00E52F4C">
        <w:rPr>
          <w:rFonts w:eastAsiaTheme="minorEastAsia"/>
          <w:sz w:val="28"/>
          <w:szCs w:val="28"/>
        </w:rPr>
        <w:t>оложение включает в себя:</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виды выплат компенсационного и стимулирующего характера, предоставляемых работникам, размеры и условия их осуществления.</w:t>
      </w:r>
    </w:p>
    <w:p w:rsidR="00E52F4C" w:rsidRPr="00E52F4C" w:rsidRDefault="00E52F4C" w:rsidP="00E52F4C">
      <w:pPr>
        <w:shd w:val="clear" w:color="auto" w:fill="FFFFFF"/>
        <w:ind w:firstLine="709"/>
        <w:jc w:val="both"/>
        <w:rPr>
          <w:color w:val="000000"/>
          <w:sz w:val="28"/>
          <w:szCs w:val="28"/>
        </w:rPr>
      </w:pPr>
      <w:r w:rsidRPr="00E52F4C">
        <w:rPr>
          <w:iCs/>
          <w:sz w:val="28"/>
          <w:szCs w:val="28"/>
        </w:rPr>
        <w:t>1.3. Р</w:t>
      </w:r>
      <w:r w:rsidRPr="00E52F4C">
        <w:rPr>
          <w:color w:val="000000"/>
          <w:sz w:val="28"/>
          <w:szCs w:val="28"/>
        </w:rPr>
        <w:t>аботникам в пределах утвержденного фонда оплаты труда осуществляется выплата единовременной материальной помощи.</w:t>
      </w:r>
    </w:p>
    <w:p w:rsidR="00E52F4C" w:rsidRPr="00E52F4C" w:rsidRDefault="00E52F4C" w:rsidP="00E52F4C">
      <w:pPr>
        <w:shd w:val="clear" w:color="auto" w:fill="FFFFFF"/>
        <w:ind w:firstLine="709"/>
        <w:jc w:val="both"/>
        <w:rPr>
          <w:color w:val="000000"/>
          <w:sz w:val="28"/>
          <w:szCs w:val="28"/>
        </w:rPr>
      </w:pPr>
      <w:bookmarkStart w:id="2" w:name="Par176"/>
      <w:bookmarkEnd w:id="2"/>
      <w:r w:rsidRPr="00E52F4C">
        <w:rPr>
          <w:color w:val="000000"/>
          <w:sz w:val="28"/>
          <w:szCs w:val="28"/>
        </w:rPr>
        <w:t xml:space="preserve">Единовременная материальная помощь </w:t>
      </w:r>
      <w:proofErr w:type="gramStart"/>
      <w:r w:rsidRPr="00E52F4C">
        <w:rPr>
          <w:color w:val="000000"/>
          <w:sz w:val="28"/>
          <w:szCs w:val="28"/>
        </w:rPr>
        <w:t>работникам</w:t>
      </w:r>
      <w:proofErr w:type="gramEnd"/>
      <w:r w:rsidRPr="00E52F4C">
        <w:rPr>
          <w:color w:val="000000"/>
          <w:sz w:val="28"/>
          <w:szCs w:val="28"/>
        </w:rPr>
        <w:t xml:space="preserve"> оказывается по решению главы сельсовета в связи с бракосочетанием, рождением ребенка, в связи со смертью супруга (супруги) или близких родственников (детей, родителей).</w:t>
      </w:r>
    </w:p>
    <w:p w:rsidR="00E52F4C" w:rsidRPr="00E52F4C" w:rsidRDefault="00E52F4C" w:rsidP="00E52F4C">
      <w:pPr>
        <w:shd w:val="clear" w:color="auto" w:fill="FFFFFF"/>
        <w:ind w:firstLine="709"/>
        <w:jc w:val="both"/>
        <w:rPr>
          <w:color w:val="000000"/>
          <w:sz w:val="28"/>
          <w:szCs w:val="28"/>
        </w:rPr>
      </w:pPr>
      <w:r w:rsidRPr="00E52F4C">
        <w:rPr>
          <w:color w:val="000000"/>
          <w:sz w:val="28"/>
          <w:szCs w:val="28"/>
        </w:rPr>
        <w:t>Размер единовременной материальной помощи не может превышать 5 000,00 (пяти тысяч) рублей по каждому основанию, предусмотренному абзацем вторым настоящего пункта.</w:t>
      </w:r>
    </w:p>
    <w:p w:rsidR="00E52F4C" w:rsidRPr="00E52F4C" w:rsidRDefault="00E52F4C" w:rsidP="00E52F4C">
      <w:pPr>
        <w:shd w:val="clear" w:color="auto" w:fill="FFFFFF"/>
        <w:ind w:firstLine="709"/>
        <w:jc w:val="both"/>
        <w:rPr>
          <w:color w:val="000000"/>
          <w:sz w:val="28"/>
          <w:szCs w:val="28"/>
        </w:rPr>
      </w:pPr>
      <w:r w:rsidRPr="00E52F4C">
        <w:rPr>
          <w:color w:val="000000"/>
          <w:sz w:val="28"/>
          <w:szCs w:val="28"/>
        </w:rPr>
        <w:t>Выплата единовременной материальной помощи работникам производится на основании распоряжения главы сельсовета.</w:t>
      </w:r>
    </w:p>
    <w:p w:rsidR="00E52F4C" w:rsidRDefault="00E52F4C" w:rsidP="00E52F4C">
      <w:pPr>
        <w:autoSpaceDE w:val="0"/>
        <w:autoSpaceDN w:val="0"/>
        <w:adjustRightInd w:val="0"/>
        <w:ind w:firstLine="709"/>
        <w:jc w:val="center"/>
        <w:outlineLvl w:val="0"/>
        <w:rPr>
          <w:rFonts w:eastAsiaTheme="minorEastAsia"/>
          <w:bCs/>
          <w:sz w:val="28"/>
          <w:szCs w:val="28"/>
        </w:rPr>
      </w:pPr>
    </w:p>
    <w:p w:rsidR="00730BBF" w:rsidRDefault="00730BBF" w:rsidP="00E52F4C">
      <w:pPr>
        <w:autoSpaceDE w:val="0"/>
        <w:autoSpaceDN w:val="0"/>
        <w:adjustRightInd w:val="0"/>
        <w:ind w:firstLine="709"/>
        <w:jc w:val="center"/>
        <w:outlineLvl w:val="0"/>
        <w:rPr>
          <w:rFonts w:eastAsiaTheme="minorEastAsia"/>
          <w:bCs/>
          <w:sz w:val="28"/>
          <w:szCs w:val="28"/>
        </w:rPr>
      </w:pPr>
    </w:p>
    <w:p w:rsidR="00730BBF" w:rsidRDefault="00730BBF" w:rsidP="00E52F4C">
      <w:pPr>
        <w:autoSpaceDE w:val="0"/>
        <w:autoSpaceDN w:val="0"/>
        <w:adjustRightInd w:val="0"/>
        <w:ind w:firstLine="709"/>
        <w:jc w:val="center"/>
        <w:outlineLvl w:val="0"/>
        <w:rPr>
          <w:rFonts w:eastAsiaTheme="minorEastAsia"/>
          <w:bCs/>
          <w:sz w:val="28"/>
          <w:szCs w:val="28"/>
        </w:rPr>
      </w:pPr>
    </w:p>
    <w:p w:rsidR="00730BBF" w:rsidRPr="00E52F4C" w:rsidRDefault="00730BBF" w:rsidP="00E52F4C">
      <w:pPr>
        <w:autoSpaceDE w:val="0"/>
        <w:autoSpaceDN w:val="0"/>
        <w:adjustRightInd w:val="0"/>
        <w:ind w:firstLine="709"/>
        <w:jc w:val="center"/>
        <w:outlineLvl w:val="0"/>
        <w:rPr>
          <w:rFonts w:eastAsiaTheme="minorEastAsia"/>
          <w:bCs/>
          <w:sz w:val="28"/>
          <w:szCs w:val="28"/>
        </w:rPr>
      </w:pPr>
    </w:p>
    <w:p w:rsidR="00E52F4C" w:rsidRPr="00E52F4C" w:rsidRDefault="00E52F4C" w:rsidP="00E52F4C">
      <w:pPr>
        <w:autoSpaceDE w:val="0"/>
        <w:autoSpaceDN w:val="0"/>
        <w:adjustRightInd w:val="0"/>
        <w:ind w:firstLine="709"/>
        <w:jc w:val="center"/>
        <w:outlineLvl w:val="0"/>
        <w:rPr>
          <w:rFonts w:eastAsiaTheme="minorEastAsia"/>
          <w:bCs/>
          <w:sz w:val="28"/>
          <w:szCs w:val="28"/>
        </w:rPr>
      </w:pPr>
      <w:r w:rsidRPr="00E52F4C">
        <w:rPr>
          <w:rFonts w:eastAsiaTheme="minorEastAsia"/>
          <w:bCs/>
          <w:sz w:val="28"/>
          <w:szCs w:val="28"/>
        </w:rPr>
        <w:t xml:space="preserve">2. РАЗМЕРЫ ОКЛАДОВ (ДОЛЖНОСТНЫХ ОКЛАДОВ), СТАВОК ЗАРАБОТНОЙ ПЛАТЫ </w:t>
      </w:r>
    </w:p>
    <w:p w:rsidR="00E52F4C" w:rsidRPr="00E52F4C" w:rsidRDefault="00E52F4C" w:rsidP="00E52F4C">
      <w:pPr>
        <w:autoSpaceDE w:val="0"/>
        <w:autoSpaceDN w:val="0"/>
        <w:adjustRightInd w:val="0"/>
        <w:ind w:firstLine="709"/>
        <w:jc w:val="center"/>
        <w:outlineLvl w:val="0"/>
        <w:rPr>
          <w:rFonts w:eastAsiaTheme="minorEastAsia"/>
          <w:bCs/>
          <w:sz w:val="28"/>
          <w:szCs w:val="28"/>
        </w:rPr>
      </w:pP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bCs/>
          <w:sz w:val="28"/>
          <w:szCs w:val="28"/>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E52F4C">
        <w:rPr>
          <w:rFonts w:eastAsiaTheme="minorEastAsia"/>
          <w:sz w:val="28"/>
          <w:szCs w:val="28"/>
        </w:rPr>
        <w:t>Минздравсоцразвития</w:t>
      </w:r>
      <w:proofErr w:type="spellEnd"/>
      <w:r w:rsidRPr="00E52F4C">
        <w:rPr>
          <w:rFonts w:eastAsiaTheme="minorEastAsia"/>
          <w:sz w:val="28"/>
          <w:szCs w:val="28"/>
        </w:rPr>
        <w:t xml:space="preserve"> РФ:</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от 29.05.2008 № 248н «Об утверждении профессиональных квалификационных групп общеотраслевых профессий рабочих»;</w:t>
      </w:r>
    </w:p>
    <w:p w:rsidR="00E52F4C" w:rsidRPr="00E52F4C" w:rsidRDefault="00E52F4C" w:rsidP="00E52F4C">
      <w:pPr>
        <w:autoSpaceDE w:val="0"/>
        <w:autoSpaceDN w:val="0"/>
        <w:adjustRightInd w:val="0"/>
        <w:ind w:firstLine="709"/>
        <w:jc w:val="both"/>
        <w:rPr>
          <w:rFonts w:eastAsiaTheme="minorEastAsia"/>
          <w:iCs/>
          <w:sz w:val="28"/>
          <w:szCs w:val="28"/>
        </w:rPr>
      </w:pPr>
      <w:r w:rsidRPr="00E52F4C">
        <w:rPr>
          <w:rFonts w:eastAsiaTheme="minorEastAsia"/>
          <w:iCs/>
          <w:sz w:val="28"/>
          <w:szCs w:val="28"/>
        </w:rPr>
        <w:t>от 29.05.2008 № 247н «Об утверждении профессиональных квалификационных групп общеотраслевых должностей руководителей, специалистов и служащих»;</w:t>
      </w:r>
    </w:p>
    <w:p w:rsidR="00E52F4C" w:rsidRPr="00E52F4C" w:rsidRDefault="00E52F4C" w:rsidP="00E52F4C">
      <w:pPr>
        <w:autoSpaceDE w:val="0"/>
        <w:autoSpaceDN w:val="0"/>
        <w:adjustRightInd w:val="0"/>
        <w:ind w:firstLine="709"/>
        <w:jc w:val="center"/>
        <w:outlineLvl w:val="0"/>
        <w:rPr>
          <w:rFonts w:eastAsiaTheme="minorEastAsia"/>
          <w:bCs/>
          <w:sz w:val="28"/>
          <w:szCs w:val="28"/>
        </w:rPr>
      </w:pPr>
    </w:p>
    <w:p w:rsidR="00E52F4C" w:rsidRPr="00E52F4C" w:rsidRDefault="00E52F4C" w:rsidP="00E52F4C">
      <w:pPr>
        <w:autoSpaceDE w:val="0"/>
        <w:autoSpaceDN w:val="0"/>
        <w:adjustRightInd w:val="0"/>
        <w:ind w:firstLine="709"/>
        <w:jc w:val="center"/>
        <w:outlineLvl w:val="0"/>
        <w:rPr>
          <w:rFonts w:eastAsiaTheme="minorEastAsia"/>
          <w:bCs/>
          <w:sz w:val="28"/>
          <w:szCs w:val="28"/>
        </w:rPr>
      </w:pPr>
      <w:r w:rsidRPr="00E52F4C">
        <w:rPr>
          <w:rFonts w:eastAsiaTheme="minorEastAsia"/>
          <w:bCs/>
          <w:sz w:val="28"/>
          <w:szCs w:val="28"/>
        </w:rPr>
        <w:t>3. ВИДЫ ВЫПЛАТ КОМПЕНСАЦИОННОГО ХАРАКТЕРА</w:t>
      </w:r>
    </w:p>
    <w:p w:rsidR="00E52F4C" w:rsidRPr="00E52F4C" w:rsidRDefault="00E52F4C" w:rsidP="00E52F4C">
      <w:pPr>
        <w:autoSpaceDE w:val="0"/>
        <w:autoSpaceDN w:val="0"/>
        <w:adjustRightInd w:val="0"/>
        <w:ind w:firstLine="709"/>
        <w:jc w:val="center"/>
        <w:outlineLvl w:val="0"/>
        <w:rPr>
          <w:rFonts w:eastAsiaTheme="minorEastAsia"/>
          <w:bCs/>
          <w:sz w:val="28"/>
          <w:szCs w:val="28"/>
        </w:rPr>
      </w:pP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3.1. Работникам предоставляются следующие выплаты компенсационного характера:</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выплаты за работу в местностях с особыми климатическими условиями;</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3.2.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доплату за совмещение профессий (должностей);</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доплату за расширение зон обслуживания;</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доплату за работу в выходные и нерабочие праздничные дни;</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доплату за сверхурочную работу.</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 xml:space="preserve">3.3. Размер доплат, указанных в абзацах </w:t>
      </w:r>
      <w:hyperlink r:id="rId10" w:history="1">
        <w:r w:rsidRPr="00E52F4C">
          <w:rPr>
            <w:rFonts w:eastAsiaTheme="minorEastAsia"/>
            <w:sz w:val="28"/>
            <w:szCs w:val="28"/>
          </w:rPr>
          <w:t>втором-четвертом пункта 3</w:t>
        </w:r>
      </w:hyperlink>
      <w:r w:rsidRPr="00E52F4C">
        <w:rPr>
          <w:rFonts w:eastAsiaTheme="minorEastAsia"/>
          <w:sz w:val="28"/>
          <w:szCs w:val="28"/>
        </w:rPr>
        <w:t>.2 настоящего Порядка, определяется по соглашению сторон трудового договора с учетом содержания и (или) объема дополнительной работы.</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 xml:space="preserve">3.4. Работникам, </w:t>
      </w:r>
      <w:proofErr w:type="spellStart"/>
      <w:r w:rsidRPr="00E52F4C">
        <w:rPr>
          <w:rFonts w:eastAsiaTheme="minorEastAsia"/>
          <w:sz w:val="28"/>
          <w:szCs w:val="28"/>
        </w:rPr>
        <w:t>привлекавшимся</w:t>
      </w:r>
      <w:proofErr w:type="spellEnd"/>
      <w:r w:rsidRPr="00E52F4C">
        <w:rPr>
          <w:rFonts w:eastAsiaTheme="minorEastAsia"/>
          <w:sz w:val="28"/>
          <w:szCs w:val="28"/>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 xml:space="preserve">3.5. Работникам, </w:t>
      </w:r>
      <w:proofErr w:type="spellStart"/>
      <w:r w:rsidRPr="00E52F4C">
        <w:rPr>
          <w:rFonts w:eastAsiaTheme="minorEastAsia"/>
          <w:sz w:val="28"/>
          <w:szCs w:val="28"/>
        </w:rPr>
        <w:t>привлекавшимся</w:t>
      </w:r>
      <w:proofErr w:type="spellEnd"/>
      <w:r w:rsidRPr="00E52F4C">
        <w:rPr>
          <w:rFonts w:eastAsiaTheme="minorEastAsia"/>
          <w:sz w:val="28"/>
          <w:szCs w:val="28"/>
        </w:rPr>
        <w:t xml:space="preserve"> к сверхурочной работе, устанавливается повышенная оплата в соответствии со статьей 152 Трудового кодекса Российской Федерации.</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3.6.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3.7. Размер выплаты за работу в сельской местности составляет 25 процентов оклада (должностного оклада), ставки заработной платы.</w:t>
      </w:r>
    </w:p>
    <w:p w:rsidR="00E52F4C" w:rsidRPr="00E52F4C" w:rsidRDefault="00E52F4C" w:rsidP="00E52F4C">
      <w:pPr>
        <w:widowControl w:val="0"/>
        <w:autoSpaceDE w:val="0"/>
        <w:autoSpaceDN w:val="0"/>
        <w:adjustRightInd w:val="0"/>
        <w:ind w:firstLine="709"/>
        <w:jc w:val="both"/>
        <w:rPr>
          <w:sz w:val="28"/>
          <w:szCs w:val="28"/>
        </w:rPr>
      </w:pPr>
    </w:p>
    <w:p w:rsidR="00E52F4C" w:rsidRPr="00E52F4C" w:rsidRDefault="00E52F4C" w:rsidP="00E52F4C">
      <w:pPr>
        <w:autoSpaceDE w:val="0"/>
        <w:autoSpaceDN w:val="0"/>
        <w:adjustRightInd w:val="0"/>
        <w:ind w:firstLine="709"/>
        <w:jc w:val="center"/>
        <w:rPr>
          <w:rFonts w:eastAsiaTheme="minorEastAsia"/>
          <w:sz w:val="28"/>
          <w:szCs w:val="28"/>
        </w:rPr>
      </w:pPr>
      <w:r w:rsidRPr="00E52F4C">
        <w:rPr>
          <w:rFonts w:eastAsiaTheme="minorEastAsia"/>
          <w:sz w:val="28"/>
          <w:szCs w:val="28"/>
        </w:rPr>
        <w:t>4. ВИДЫ, УСЛОВИЯ, РАЗМЕРЫ И ПОРЯДОК ВЫПЛАТ СТИМУЛИРУЮЩЕГО ХАРАКТЕРА</w:t>
      </w:r>
    </w:p>
    <w:p w:rsidR="00E52F4C" w:rsidRPr="00E52F4C" w:rsidRDefault="00E52F4C" w:rsidP="00E52F4C">
      <w:pPr>
        <w:autoSpaceDE w:val="0"/>
        <w:autoSpaceDN w:val="0"/>
        <w:adjustRightInd w:val="0"/>
        <w:ind w:firstLine="709"/>
        <w:jc w:val="center"/>
        <w:rPr>
          <w:rFonts w:eastAsiaTheme="minorEastAsia"/>
          <w:sz w:val="28"/>
          <w:szCs w:val="28"/>
        </w:rPr>
      </w:pP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4.1. Работникам устанавливаются следующие выплаты стимулирующего характера:</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выплата за важность выполняемой работы, степень самостоятельности и ответственности при выполнении поставленных задач;</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выплата за интенсивность и высокие результаты работы;</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выплата за качество выполняемых работ;</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персональные выплаты;</w:t>
      </w:r>
    </w:p>
    <w:p w:rsidR="00E52F4C" w:rsidRPr="00E52F4C" w:rsidRDefault="00E52F4C" w:rsidP="00E52F4C">
      <w:pPr>
        <w:autoSpaceDE w:val="0"/>
        <w:autoSpaceDN w:val="0"/>
        <w:adjustRightInd w:val="0"/>
        <w:ind w:firstLine="709"/>
        <w:jc w:val="both"/>
        <w:rPr>
          <w:rFonts w:eastAsiaTheme="minorEastAsia"/>
          <w:bCs/>
          <w:sz w:val="28"/>
          <w:szCs w:val="28"/>
        </w:rPr>
      </w:pPr>
      <w:r w:rsidRPr="00E52F4C">
        <w:rPr>
          <w:rFonts w:eastAsiaTheme="minorEastAsia"/>
          <w:bCs/>
          <w:sz w:val="28"/>
          <w:szCs w:val="28"/>
        </w:rPr>
        <w:t>выплаты по итогам работы.</w:t>
      </w:r>
    </w:p>
    <w:p w:rsidR="00E52F4C" w:rsidRPr="00E52F4C" w:rsidRDefault="00E52F4C" w:rsidP="00E52F4C">
      <w:pPr>
        <w:widowControl w:val="0"/>
        <w:autoSpaceDE w:val="0"/>
        <w:autoSpaceDN w:val="0"/>
        <w:adjustRightInd w:val="0"/>
        <w:ind w:firstLine="709"/>
        <w:jc w:val="both"/>
        <w:rPr>
          <w:sz w:val="28"/>
          <w:szCs w:val="28"/>
        </w:rPr>
      </w:pPr>
      <w:r w:rsidRPr="00E52F4C">
        <w:rPr>
          <w:bCs/>
          <w:sz w:val="28"/>
          <w:szCs w:val="28"/>
        </w:rPr>
        <w:t xml:space="preserve">4.2. </w:t>
      </w:r>
      <w:r w:rsidRPr="00E52F4C">
        <w:rPr>
          <w:sz w:val="28"/>
          <w:szCs w:val="28"/>
        </w:rPr>
        <w:t>При установлении выплат стимулирующего характера, за исключением персональных выплат и выплат по итогам работы, применяется балльная оценка.</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Размер выплат, за исключением персональных выплат, по i виду выплат устанавливается по формуле:</w:t>
      </w:r>
    </w:p>
    <w:p w:rsidR="00E52F4C" w:rsidRPr="00E52F4C" w:rsidRDefault="00E52F4C" w:rsidP="00E52F4C">
      <w:pPr>
        <w:widowControl w:val="0"/>
        <w:autoSpaceDE w:val="0"/>
        <w:autoSpaceDN w:val="0"/>
        <w:adjustRightInd w:val="0"/>
        <w:ind w:firstLine="709"/>
        <w:jc w:val="both"/>
        <w:rPr>
          <w:sz w:val="28"/>
          <w:szCs w:val="28"/>
        </w:rPr>
      </w:pPr>
    </w:p>
    <w:p w:rsidR="00E52F4C" w:rsidRPr="00E52F4C" w:rsidRDefault="00E52F4C" w:rsidP="00E52F4C">
      <w:pPr>
        <w:autoSpaceDE w:val="0"/>
        <w:autoSpaceDN w:val="0"/>
        <w:adjustRightInd w:val="0"/>
        <w:ind w:firstLine="709"/>
        <w:jc w:val="center"/>
        <w:rPr>
          <w:sz w:val="28"/>
          <w:szCs w:val="28"/>
        </w:rPr>
      </w:pPr>
      <w:r w:rsidRPr="00E52F4C">
        <w:rPr>
          <w:sz w:val="28"/>
          <w:szCs w:val="28"/>
        </w:rPr>
        <w:t>Р</w:t>
      </w:r>
      <w:proofErr w:type="spellStart"/>
      <w:r w:rsidRPr="00E52F4C">
        <w:rPr>
          <w:sz w:val="28"/>
          <w:szCs w:val="28"/>
          <w:vertAlign w:val="subscript"/>
          <w:lang w:val="en-US"/>
        </w:rPr>
        <w:t>i</w:t>
      </w:r>
      <w:proofErr w:type="spellEnd"/>
      <w:r w:rsidRPr="00E52F4C">
        <w:rPr>
          <w:sz w:val="28"/>
          <w:szCs w:val="28"/>
        </w:rPr>
        <w:t xml:space="preserve"> = </w:t>
      </w:r>
      <m:oMath>
        <m:sSubSup>
          <m:sSubSupPr>
            <m:ctrlPr>
              <w:rPr>
                <w:rFonts w:ascii="Cambria Math" w:hAnsi="Cambria Math"/>
                <w:sz w:val="28"/>
                <w:szCs w:val="28"/>
              </w:rPr>
            </m:ctrlPr>
          </m:sSubSupPr>
          <m:e>
            <m:r>
              <m:rPr>
                <m:sty m:val="p"/>
              </m:rPr>
              <w:rPr>
                <w:rFonts w:ascii="Cambria Math" w:hAnsi="Cambria Math"/>
                <w:sz w:val="28"/>
                <w:szCs w:val="28"/>
              </w:rPr>
              <m:t>Ц</m:t>
            </m:r>
          </m:e>
          <m:sub>
            <m:r>
              <m:rPr>
                <m:sty m:val="p"/>
              </m:rPr>
              <w:rPr>
                <w:rFonts w:ascii="Cambria Math"/>
                <w:sz w:val="28"/>
                <w:szCs w:val="28"/>
              </w:rPr>
              <m:t>i</m:t>
            </m:r>
          </m:sub>
          <m:sup>
            <m:r>
              <m:rPr>
                <m:sty m:val="p"/>
              </m:rPr>
              <w:rPr>
                <w:rFonts w:ascii="Cambria Math"/>
                <w:sz w:val="28"/>
                <w:szCs w:val="28"/>
              </w:rPr>
              <m:t xml:space="preserve">1 </m:t>
            </m:r>
            <m:r>
              <m:rPr>
                <m:sty m:val="p"/>
              </m:rPr>
              <w:rPr>
                <w:rFonts w:ascii="Cambria Math" w:hAnsi="Cambria Math"/>
                <w:sz w:val="28"/>
                <w:szCs w:val="28"/>
              </w:rPr>
              <m:t>балла</m:t>
            </m:r>
          </m:sup>
        </m:sSubSup>
      </m:oMath>
      <w:r w:rsidRPr="00E52F4C">
        <w:rPr>
          <w:sz w:val="28"/>
          <w:szCs w:val="28"/>
        </w:rPr>
        <w:t xml:space="preserve"> x Бi x К исп. раб. врем., (1)</w:t>
      </w:r>
    </w:p>
    <w:p w:rsidR="00E52F4C" w:rsidRPr="00E52F4C" w:rsidRDefault="00E52F4C" w:rsidP="00E52F4C">
      <w:pPr>
        <w:widowControl w:val="0"/>
        <w:autoSpaceDE w:val="0"/>
        <w:autoSpaceDN w:val="0"/>
        <w:adjustRightInd w:val="0"/>
        <w:jc w:val="both"/>
        <w:rPr>
          <w:sz w:val="28"/>
          <w:szCs w:val="28"/>
        </w:rPr>
      </w:pPr>
      <w:r w:rsidRPr="00E52F4C">
        <w:rPr>
          <w:sz w:val="28"/>
          <w:szCs w:val="28"/>
        </w:rPr>
        <w:t>где:</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Р</w:t>
      </w:r>
      <w:proofErr w:type="spellStart"/>
      <w:proofErr w:type="gramStart"/>
      <w:r w:rsidRPr="00E52F4C">
        <w:rPr>
          <w:sz w:val="28"/>
          <w:szCs w:val="28"/>
          <w:vertAlign w:val="subscript"/>
          <w:lang w:val="en-US"/>
        </w:rPr>
        <w:t>i</w:t>
      </w:r>
      <w:proofErr w:type="spellEnd"/>
      <w:proofErr w:type="gramEnd"/>
      <w:r w:rsidRPr="00E52F4C">
        <w:rPr>
          <w:sz w:val="28"/>
          <w:szCs w:val="28"/>
        </w:rPr>
        <w:t xml:space="preserve"> - размер выплаты работнику за отчетный период (месяц, квартал, год) по i виду выплат;</w:t>
      </w:r>
    </w:p>
    <w:p w:rsidR="00E52F4C" w:rsidRPr="00E52F4C" w:rsidRDefault="00487BB4" w:rsidP="00E52F4C">
      <w:pPr>
        <w:widowControl w:val="0"/>
        <w:autoSpaceDE w:val="0"/>
        <w:autoSpaceDN w:val="0"/>
        <w:adjustRightInd w:val="0"/>
        <w:ind w:firstLine="709"/>
        <w:jc w:val="both"/>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Ц</m:t>
            </m:r>
          </m:e>
          <m:sub>
            <m:r>
              <m:rPr>
                <m:sty m:val="p"/>
              </m:rPr>
              <w:rPr>
                <w:rFonts w:ascii="Cambria Math"/>
                <w:sz w:val="28"/>
                <w:szCs w:val="28"/>
              </w:rPr>
              <m:t>i</m:t>
            </m:r>
          </m:sub>
          <m:sup>
            <m:r>
              <m:rPr>
                <m:sty m:val="p"/>
              </m:rPr>
              <w:rPr>
                <w:rFonts w:ascii="Cambria Math"/>
                <w:sz w:val="28"/>
                <w:szCs w:val="28"/>
              </w:rPr>
              <m:t xml:space="preserve">1 </m:t>
            </m:r>
            <m:r>
              <m:rPr>
                <m:sty m:val="p"/>
              </m:rPr>
              <w:rPr>
                <w:rFonts w:ascii="Cambria Math" w:hAnsi="Cambria Math"/>
                <w:sz w:val="28"/>
                <w:szCs w:val="28"/>
              </w:rPr>
              <m:t>балла</m:t>
            </m:r>
          </m:sup>
        </m:sSubSup>
      </m:oMath>
      <w:r w:rsidR="00E52F4C" w:rsidRPr="00E52F4C">
        <w:rPr>
          <w:sz w:val="28"/>
          <w:szCs w:val="28"/>
        </w:rPr>
        <w:t>- цена балла для определения i-го размера выплат работнику за отчетный период (месяц, квартал, год);</w:t>
      </w:r>
    </w:p>
    <w:p w:rsidR="00E52F4C" w:rsidRPr="00E52F4C" w:rsidRDefault="00E52F4C" w:rsidP="00E52F4C">
      <w:pPr>
        <w:widowControl w:val="0"/>
        <w:autoSpaceDE w:val="0"/>
        <w:autoSpaceDN w:val="0"/>
        <w:adjustRightInd w:val="0"/>
        <w:ind w:firstLine="709"/>
        <w:jc w:val="both"/>
        <w:rPr>
          <w:sz w:val="28"/>
          <w:szCs w:val="28"/>
        </w:rPr>
      </w:pPr>
      <w:proofErr w:type="spellStart"/>
      <w:r w:rsidRPr="00E52F4C">
        <w:rPr>
          <w:sz w:val="28"/>
          <w:szCs w:val="28"/>
        </w:rPr>
        <w:t>Б</w:t>
      </w:r>
      <w:proofErr w:type="gramStart"/>
      <w:r w:rsidRPr="00E52F4C">
        <w:rPr>
          <w:sz w:val="28"/>
          <w:szCs w:val="28"/>
        </w:rPr>
        <w:t>i</w:t>
      </w:r>
      <w:proofErr w:type="spellEnd"/>
      <w:proofErr w:type="gramEnd"/>
      <w:r w:rsidRPr="00E52F4C">
        <w:rPr>
          <w:sz w:val="28"/>
          <w:szCs w:val="28"/>
        </w:rPr>
        <w:t xml:space="preserve"> - количество баллов по результатам оценки результативности и качества труда работника, исчисленное по показателям оценки за отчетный период (месяц, квартал, год) по i виду выплат;</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 xml:space="preserve">К исп. </w:t>
      </w:r>
      <w:proofErr w:type="spellStart"/>
      <w:r w:rsidRPr="00E52F4C">
        <w:rPr>
          <w:sz w:val="28"/>
          <w:szCs w:val="28"/>
        </w:rPr>
        <w:t>раб</w:t>
      </w:r>
      <w:proofErr w:type="gramStart"/>
      <w:r w:rsidRPr="00E52F4C">
        <w:rPr>
          <w:sz w:val="28"/>
          <w:szCs w:val="28"/>
        </w:rPr>
        <w:t>.в</w:t>
      </w:r>
      <w:proofErr w:type="gramEnd"/>
      <w:r w:rsidRPr="00E52F4C">
        <w:rPr>
          <w:sz w:val="28"/>
          <w:szCs w:val="28"/>
        </w:rPr>
        <w:t>рем</w:t>
      </w:r>
      <w:proofErr w:type="spellEnd"/>
      <w:r w:rsidRPr="00E52F4C">
        <w:rPr>
          <w:sz w:val="28"/>
          <w:szCs w:val="28"/>
        </w:rPr>
        <w:t>. - коэффициент использования рабочего времени работника за отчетный период (месяц, квартал, год);</w:t>
      </w:r>
    </w:p>
    <w:p w:rsidR="00E52F4C" w:rsidRPr="00E52F4C" w:rsidRDefault="00E52F4C" w:rsidP="00E52F4C">
      <w:pPr>
        <w:autoSpaceDE w:val="0"/>
        <w:autoSpaceDN w:val="0"/>
        <w:adjustRightInd w:val="0"/>
        <w:ind w:firstLine="709"/>
        <w:jc w:val="both"/>
        <w:rPr>
          <w:sz w:val="28"/>
          <w:szCs w:val="28"/>
        </w:rPr>
      </w:pPr>
      <w:proofErr w:type="spellStart"/>
      <w:r w:rsidRPr="00E52F4C">
        <w:rPr>
          <w:rFonts w:eastAsiaTheme="minorEastAsia"/>
          <w:sz w:val="28"/>
          <w:szCs w:val="28"/>
          <w:lang w:val="en-US"/>
        </w:rPr>
        <w:t>i</w:t>
      </w:r>
      <w:proofErr w:type="spellEnd"/>
      <w:r w:rsidRPr="00E52F4C">
        <w:rPr>
          <w:rFonts w:eastAsiaTheme="minorEastAsia"/>
          <w:sz w:val="28"/>
          <w:szCs w:val="28"/>
        </w:rPr>
        <w:t xml:space="preserve"> – </w:t>
      </w:r>
      <w:proofErr w:type="gramStart"/>
      <w:r w:rsidRPr="00E52F4C">
        <w:rPr>
          <w:rFonts w:eastAsiaTheme="minorEastAsia"/>
          <w:sz w:val="28"/>
          <w:szCs w:val="28"/>
        </w:rPr>
        <w:t>вид</w:t>
      </w:r>
      <w:proofErr w:type="gramEnd"/>
      <w:r w:rsidRPr="00E52F4C">
        <w:rPr>
          <w:rFonts w:eastAsiaTheme="minorEastAsia"/>
          <w:sz w:val="28"/>
          <w:szCs w:val="28"/>
        </w:rPr>
        <w:t xml:space="preserve"> выплат стимулирующего характера, за исключением персональных выплат (</w:t>
      </w:r>
      <w:r w:rsidRPr="00E52F4C">
        <w:rPr>
          <w:rFonts w:eastAsiaTheme="minorEastAsia"/>
          <w:bCs/>
          <w:sz w:val="28"/>
          <w:szCs w:val="28"/>
        </w:rPr>
        <w:t>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 выплаты по итогам работы</w:t>
      </w:r>
      <w:r w:rsidRPr="00E52F4C">
        <w:rPr>
          <w:rFonts w:eastAsiaTheme="minorEastAsia"/>
          <w:sz w:val="28"/>
          <w:szCs w:val="28"/>
        </w:rPr>
        <w:t>).</w:t>
      </w:r>
    </w:p>
    <w:p w:rsidR="00E52F4C" w:rsidRPr="00E52F4C" w:rsidRDefault="00E52F4C" w:rsidP="00E52F4C">
      <w:pPr>
        <w:autoSpaceDE w:val="0"/>
        <w:autoSpaceDN w:val="0"/>
        <w:adjustRightInd w:val="0"/>
        <w:ind w:firstLine="709"/>
        <w:jc w:val="center"/>
        <w:rPr>
          <w:sz w:val="28"/>
          <w:szCs w:val="28"/>
        </w:rPr>
      </w:pPr>
      <w:r w:rsidRPr="00E52F4C">
        <w:rPr>
          <w:sz w:val="28"/>
          <w:szCs w:val="28"/>
        </w:rPr>
        <w:t xml:space="preserve">К. исп. </w:t>
      </w:r>
      <w:proofErr w:type="spellStart"/>
      <w:r w:rsidRPr="00E52F4C">
        <w:rPr>
          <w:sz w:val="28"/>
          <w:szCs w:val="28"/>
        </w:rPr>
        <w:t>раб</w:t>
      </w:r>
      <w:proofErr w:type="gramStart"/>
      <w:r w:rsidRPr="00E52F4C">
        <w:rPr>
          <w:sz w:val="28"/>
          <w:szCs w:val="28"/>
        </w:rPr>
        <w:t>.в</w:t>
      </w:r>
      <w:proofErr w:type="gramEnd"/>
      <w:r w:rsidRPr="00E52F4C">
        <w:rPr>
          <w:sz w:val="28"/>
          <w:szCs w:val="28"/>
        </w:rPr>
        <w:t>рем</w:t>
      </w:r>
      <w:proofErr w:type="spellEnd"/>
      <w:r w:rsidRPr="00E52F4C">
        <w:rPr>
          <w:sz w:val="28"/>
          <w:szCs w:val="28"/>
        </w:rPr>
        <w:t>. = T факт. / T план</w:t>
      </w:r>
      <w:proofErr w:type="gramStart"/>
      <w:r w:rsidRPr="00E52F4C">
        <w:rPr>
          <w:sz w:val="28"/>
          <w:szCs w:val="28"/>
        </w:rPr>
        <w:t>., (</w:t>
      </w:r>
      <w:proofErr w:type="gramEnd"/>
      <w:r w:rsidRPr="00E52F4C">
        <w:rPr>
          <w:sz w:val="28"/>
          <w:szCs w:val="28"/>
        </w:rPr>
        <w:t>2)</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где:</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T факт</w:t>
      </w:r>
      <w:proofErr w:type="gramStart"/>
      <w:r w:rsidRPr="00E52F4C">
        <w:rPr>
          <w:sz w:val="28"/>
          <w:szCs w:val="28"/>
        </w:rPr>
        <w:t>.</w:t>
      </w:r>
      <w:proofErr w:type="gramEnd"/>
      <w:r w:rsidRPr="00E52F4C">
        <w:rPr>
          <w:sz w:val="28"/>
          <w:szCs w:val="28"/>
        </w:rPr>
        <w:t xml:space="preserve"> - </w:t>
      </w:r>
      <w:proofErr w:type="gramStart"/>
      <w:r w:rsidRPr="00E52F4C">
        <w:rPr>
          <w:sz w:val="28"/>
          <w:szCs w:val="28"/>
        </w:rPr>
        <w:t>ф</w:t>
      </w:r>
      <w:proofErr w:type="gramEnd"/>
      <w:r w:rsidRPr="00E52F4C">
        <w:rPr>
          <w:sz w:val="28"/>
          <w:szCs w:val="28"/>
        </w:rPr>
        <w:t>актически отработанное количество часов (рабочих дней) по должности за отчетный период (месяц, квартал, год);</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T план</w:t>
      </w:r>
      <w:proofErr w:type="gramStart"/>
      <w:r w:rsidRPr="00E52F4C">
        <w:rPr>
          <w:sz w:val="28"/>
          <w:szCs w:val="28"/>
        </w:rPr>
        <w:t>.</w:t>
      </w:r>
      <w:proofErr w:type="gramEnd"/>
      <w:r w:rsidRPr="00E52F4C">
        <w:rPr>
          <w:sz w:val="28"/>
          <w:szCs w:val="28"/>
        </w:rPr>
        <w:t xml:space="preserve"> - </w:t>
      </w:r>
      <w:proofErr w:type="gramStart"/>
      <w:r w:rsidRPr="00E52F4C">
        <w:rPr>
          <w:sz w:val="28"/>
          <w:szCs w:val="28"/>
        </w:rPr>
        <w:t>н</w:t>
      </w:r>
      <w:proofErr w:type="gramEnd"/>
      <w:r w:rsidRPr="00E52F4C">
        <w:rPr>
          <w:sz w:val="28"/>
          <w:szCs w:val="28"/>
        </w:rPr>
        <w:t>орма часов (рабочих дней) по должности за отчетный период (месяц, квартал, год);</w:t>
      </w:r>
    </w:p>
    <w:p w:rsidR="00E52F4C" w:rsidRPr="00E52F4C" w:rsidRDefault="00E52F4C" w:rsidP="00E52F4C">
      <w:pPr>
        <w:widowControl w:val="0"/>
        <w:autoSpaceDE w:val="0"/>
        <w:autoSpaceDN w:val="0"/>
        <w:adjustRightInd w:val="0"/>
        <w:ind w:firstLine="709"/>
        <w:jc w:val="both"/>
        <w:rPr>
          <w:sz w:val="28"/>
          <w:szCs w:val="28"/>
        </w:rPr>
      </w:pPr>
    </w:p>
    <w:p w:rsidR="00E52F4C" w:rsidRPr="00E52F4C" w:rsidRDefault="00487BB4" w:rsidP="00E52F4C">
      <w:pPr>
        <w:widowControl w:val="0"/>
        <w:autoSpaceDE w:val="0"/>
        <w:autoSpaceDN w:val="0"/>
        <w:adjustRightInd w:val="0"/>
        <w:ind w:firstLine="709"/>
        <w:jc w:val="center"/>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Ц</m:t>
            </m:r>
          </m:e>
          <m:sub>
            <m:r>
              <m:rPr>
                <m:sty m:val="p"/>
              </m:rPr>
              <w:rPr>
                <w:rFonts w:ascii="Cambria Math"/>
                <w:sz w:val="28"/>
                <w:szCs w:val="28"/>
              </w:rPr>
              <m:t>i</m:t>
            </m:r>
          </m:sub>
          <m:sup>
            <m:r>
              <m:rPr>
                <m:sty m:val="p"/>
              </m:rPr>
              <w:rPr>
                <w:rFonts w:ascii="Cambria Math"/>
                <w:sz w:val="28"/>
                <w:szCs w:val="28"/>
              </w:rPr>
              <m:t xml:space="preserve">1 </m:t>
            </m:r>
            <m:r>
              <m:rPr>
                <m:sty m:val="p"/>
              </m:rPr>
              <w:rPr>
                <w:rFonts w:ascii="Cambria Math" w:hAnsi="Cambria Math"/>
                <w:sz w:val="28"/>
                <w:szCs w:val="28"/>
              </w:rPr>
              <m:t>балла</m:t>
            </m:r>
          </m:sup>
        </m:sSubSup>
        <m:r>
          <m:rPr>
            <m:sty m:val="p"/>
          </m:rPr>
          <w:rPr>
            <w:rFonts w:ascii="Cambria Math"/>
            <w:sz w:val="28"/>
            <w:szCs w:val="28"/>
          </w:rPr>
          <m:t xml:space="preserve">=Q </m:t>
        </m:r>
        <m:r>
          <m:rPr>
            <m:sty m:val="p"/>
          </m:rPr>
          <w:rPr>
            <w:rFonts w:ascii="Cambria Math" w:hAnsi="Cambria Math"/>
            <w:sz w:val="28"/>
            <w:szCs w:val="28"/>
          </w:rPr>
          <m:t>стим</m:t>
        </m:r>
        <m:r>
          <m:rPr>
            <m:sty m:val="p"/>
          </m:rPr>
          <w:rPr>
            <w:rFonts w:ascii="Cambria Math"/>
            <w:sz w:val="28"/>
            <w:szCs w:val="28"/>
          </w:rPr>
          <m:t xml:space="preserve">. i </m:t>
        </m:r>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B</m:t>
                </m:r>
              </m:e>
              <m:sub>
                <m:r>
                  <m:rPr>
                    <m:sty m:val="p"/>
                  </m:rPr>
                  <w:rPr>
                    <w:rFonts w:ascii="Cambria Math"/>
                    <w:sz w:val="28"/>
                    <w:szCs w:val="28"/>
                  </w:rPr>
                  <m:t>ij</m:t>
                </m:r>
              </m:sub>
            </m:sSub>
          </m:e>
        </m:nary>
      </m:oMath>
      <w:r w:rsidR="00E52F4C" w:rsidRPr="00E52F4C">
        <w:rPr>
          <w:sz w:val="28"/>
          <w:szCs w:val="28"/>
        </w:rPr>
        <w:t>(3)</w:t>
      </w:r>
    </w:p>
    <w:p w:rsidR="00E52F4C" w:rsidRPr="00E52F4C" w:rsidRDefault="00E52F4C" w:rsidP="00E52F4C">
      <w:pPr>
        <w:widowControl w:val="0"/>
        <w:autoSpaceDE w:val="0"/>
        <w:autoSpaceDN w:val="0"/>
        <w:adjustRightInd w:val="0"/>
        <w:ind w:firstLine="709"/>
        <w:rPr>
          <w:sz w:val="28"/>
          <w:szCs w:val="28"/>
        </w:rPr>
      </w:pPr>
      <w:r w:rsidRPr="00E52F4C">
        <w:rPr>
          <w:noProof/>
          <w:sz w:val="28"/>
          <w:szCs w:val="28"/>
        </w:rPr>
        <mc:AlternateContent>
          <mc:Choice Requires="wps">
            <w:drawing>
              <wp:anchor distT="0" distB="0" distL="114300" distR="114300" simplePos="0" relativeHeight="251664384" behindDoc="0" locked="0" layoutInCell="1" allowOverlap="1" wp14:anchorId="7B8455CB" wp14:editId="1EDC33DA">
                <wp:simplePos x="0" y="0"/>
                <wp:positionH relativeFrom="column">
                  <wp:posOffset>4559300</wp:posOffset>
                </wp:positionH>
                <wp:positionV relativeFrom="paragraph">
                  <wp:posOffset>-5080</wp:posOffset>
                </wp:positionV>
                <wp:extent cx="81915" cy="323215"/>
                <wp:effectExtent l="635" t="381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BF" w:rsidRPr="00503514" w:rsidRDefault="00730BBF" w:rsidP="00E52F4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4pt;width:6.45pt;height:25.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" filled="f" stroked="f">
                <v:textbox style="mso-fit-shape-to-text:t" inset="0,0,0,0">
                  <w:txbxContent>
                    <w:p w:rsidR="00730BBF" w:rsidRPr="00503514" w:rsidRDefault="00730BBF" w:rsidP="00E52F4C"/>
                  </w:txbxContent>
                </v:textbox>
              </v:rect>
            </w:pict>
          </mc:Fallback>
        </mc:AlternateContent>
      </w:r>
      <w:r w:rsidRPr="00E52F4C">
        <w:rPr>
          <w:sz w:val="28"/>
          <w:szCs w:val="28"/>
        </w:rPr>
        <w:t>где:</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 xml:space="preserve">Q </w:t>
      </w:r>
      <w:proofErr w:type="spellStart"/>
      <w:r w:rsidRPr="00E52F4C">
        <w:rPr>
          <w:sz w:val="28"/>
          <w:szCs w:val="28"/>
        </w:rPr>
        <w:t>стим</w:t>
      </w:r>
      <w:proofErr w:type="spellEnd"/>
      <w:r w:rsidRPr="00E52F4C">
        <w:rPr>
          <w:sz w:val="28"/>
          <w:szCs w:val="28"/>
        </w:rPr>
        <w:t>. i - объем средств фонда оплаты труда, направляемый на i вид выплат в отчетном периоде;</w:t>
      </w:r>
    </w:p>
    <w:p w:rsidR="00E52F4C" w:rsidRPr="00E52F4C" w:rsidRDefault="00487BB4" w:rsidP="00E52F4C">
      <w:pPr>
        <w:widowControl w:val="0"/>
        <w:autoSpaceDE w:val="0"/>
        <w:autoSpaceDN w:val="0"/>
        <w:adjustRightInd w:val="0"/>
        <w:ind w:firstLine="709"/>
        <w:jc w:val="both"/>
        <w:rPr>
          <w:sz w:val="28"/>
          <w:szCs w:val="28"/>
        </w:rPr>
      </w:pPr>
      <m:oMath>
        <m:nary>
          <m:naryPr>
            <m:chr m:val="∑"/>
            <m:limLoc m:val="undOvr"/>
            <m:ctrlPr>
              <w:rPr>
                <w:rFonts w:ascii="Cambria Math" w:hAnsi="Cambria Math"/>
                <w:sz w:val="28"/>
                <w:szCs w:val="28"/>
              </w:rPr>
            </m:ctrlPr>
          </m:naryPr>
          <m:sub>
            <m:r>
              <m:rPr>
                <m:sty m:val="p"/>
              </m:rPr>
              <w:rPr>
                <w:rFonts w:ascii="Cambria Math"/>
                <w:sz w:val="28"/>
                <w:szCs w:val="28"/>
                <w:lang w:val="en-US"/>
              </w:rPr>
              <m:t>j</m:t>
            </m:r>
            <m:r>
              <m:rPr>
                <m:sty m:val="p"/>
              </m:rPr>
              <w:rPr>
                <w:rFonts w:ascii="Cambria Math"/>
                <w:sz w:val="28"/>
                <w:szCs w:val="28"/>
              </w:rPr>
              <m:t>=1</m:t>
            </m:r>
          </m:sub>
          <m:sup>
            <m:r>
              <m:rPr>
                <m:sty m:val="p"/>
              </m:rPr>
              <w:rPr>
                <w:rFonts w:ascii="Cambria Math"/>
                <w:sz w:val="28"/>
                <w:szCs w:val="28"/>
              </w:rPr>
              <m:t>n</m:t>
            </m:r>
          </m:sup>
          <m:e>
            <m:sSub>
              <m:sSubPr>
                <m:ctrlPr>
                  <w:rPr>
                    <w:rFonts w:ascii="Cambria Math" w:hAnsi="Cambria Math"/>
                    <w:sz w:val="28"/>
                    <w:szCs w:val="28"/>
                  </w:rPr>
                </m:ctrlPr>
              </m:sSubPr>
              <m:e>
                <m:r>
                  <m:rPr>
                    <m:sty m:val="p"/>
                  </m:rPr>
                  <w:rPr>
                    <w:rFonts w:ascii="Cambria Math"/>
                    <w:sz w:val="28"/>
                    <w:szCs w:val="28"/>
                  </w:rPr>
                  <m:t>B</m:t>
                </m:r>
              </m:e>
              <m:sub>
                <m:r>
                  <m:rPr>
                    <m:sty m:val="p"/>
                  </m:rPr>
                  <w:rPr>
                    <w:rFonts w:ascii="Cambria Math"/>
                    <w:sz w:val="28"/>
                    <w:szCs w:val="28"/>
                  </w:rPr>
                  <m:t>ij</m:t>
                </m:r>
              </m:sub>
            </m:sSub>
          </m:e>
        </m:nary>
      </m:oMath>
      <w:r w:rsidR="00E52F4C" w:rsidRPr="00E52F4C">
        <w:rPr>
          <w:sz w:val="28"/>
          <w:szCs w:val="28"/>
        </w:rPr>
        <w:t xml:space="preserve"> - сумма баллов по работникам, подлежащим оценке за отчетный период, по i виду выплат стимулирующего характера;</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lang w:val="en-US"/>
        </w:rPr>
        <w:t>j</w:t>
      </w:r>
      <w:r w:rsidRPr="00E52F4C">
        <w:rPr>
          <w:sz w:val="28"/>
          <w:szCs w:val="28"/>
        </w:rPr>
        <w:t>=1,…</w:t>
      </w:r>
      <w:proofErr w:type="gramStart"/>
      <w:r w:rsidRPr="00E52F4C">
        <w:rPr>
          <w:sz w:val="28"/>
          <w:szCs w:val="28"/>
        </w:rPr>
        <w:t>,n</w:t>
      </w:r>
      <w:proofErr w:type="gramEnd"/>
      <w:r w:rsidRPr="00E52F4C">
        <w:rPr>
          <w:sz w:val="28"/>
          <w:szCs w:val="28"/>
        </w:rPr>
        <w:t xml:space="preserve"> - количество работников, подлежащих оценке, за отчетный период (месяц, квартал, год);</w:t>
      </w:r>
    </w:p>
    <w:p w:rsidR="00E52F4C" w:rsidRPr="00E52F4C" w:rsidRDefault="00E52F4C" w:rsidP="00E52F4C">
      <w:pPr>
        <w:autoSpaceDE w:val="0"/>
        <w:autoSpaceDN w:val="0"/>
        <w:adjustRightInd w:val="0"/>
        <w:ind w:firstLine="709"/>
        <w:jc w:val="center"/>
        <w:rPr>
          <w:sz w:val="28"/>
          <w:szCs w:val="28"/>
          <w:highlight w:val="yellow"/>
        </w:rPr>
      </w:pPr>
    </w:p>
    <w:p w:rsidR="00E52F4C" w:rsidRPr="00E52F4C" w:rsidRDefault="00E52F4C" w:rsidP="00E52F4C">
      <w:pPr>
        <w:autoSpaceDE w:val="0"/>
        <w:autoSpaceDN w:val="0"/>
        <w:adjustRightInd w:val="0"/>
        <w:ind w:firstLine="709"/>
        <w:jc w:val="center"/>
        <w:rPr>
          <w:sz w:val="28"/>
          <w:szCs w:val="28"/>
        </w:rPr>
      </w:pPr>
      <w:r w:rsidRPr="00E52F4C">
        <w:rPr>
          <w:sz w:val="28"/>
          <w:szCs w:val="28"/>
        </w:rPr>
        <w:t xml:space="preserve">Q </w:t>
      </w:r>
      <w:proofErr w:type="spellStart"/>
      <w:r w:rsidRPr="00E52F4C">
        <w:rPr>
          <w:sz w:val="28"/>
          <w:szCs w:val="28"/>
        </w:rPr>
        <w:t>стим</w:t>
      </w:r>
      <w:proofErr w:type="spellEnd"/>
      <w:r w:rsidRPr="00E52F4C">
        <w:rPr>
          <w:sz w:val="28"/>
          <w:szCs w:val="28"/>
        </w:rPr>
        <w:t xml:space="preserve">. = </w:t>
      </w:r>
      <w:proofErr w:type="gramStart"/>
      <w:r w:rsidRPr="00E52F4C">
        <w:rPr>
          <w:sz w:val="28"/>
          <w:szCs w:val="28"/>
        </w:rPr>
        <w:t>(ФОТ план.</w:t>
      </w:r>
      <w:proofErr w:type="gramEnd"/>
      <w:r w:rsidRPr="00E52F4C">
        <w:rPr>
          <w:sz w:val="28"/>
          <w:szCs w:val="28"/>
        </w:rPr>
        <w:t xml:space="preserve"> - ФОТ штат. - К </w:t>
      </w:r>
      <w:proofErr w:type="spellStart"/>
      <w:r w:rsidRPr="00E52F4C">
        <w:rPr>
          <w:sz w:val="28"/>
          <w:szCs w:val="28"/>
        </w:rPr>
        <w:t>гар</w:t>
      </w:r>
      <w:proofErr w:type="spellEnd"/>
      <w:r w:rsidRPr="00E52F4C">
        <w:rPr>
          <w:sz w:val="28"/>
          <w:szCs w:val="28"/>
        </w:rPr>
        <w:t xml:space="preserve">. - </w:t>
      </w:r>
      <w:proofErr w:type="gramStart"/>
      <w:r w:rsidRPr="00E52F4C">
        <w:rPr>
          <w:sz w:val="28"/>
          <w:szCs w:val="28"/>
        </w:rPr>
        <w:t xml:space="preserve">К </w:t>
      </w:r>
      <w:proofErr w:type="spellStart"/>
      <w:r w:rsidRPr="00E52F4C">
        <w:rPr>
          <w:sz w:val="28"/>
          <w:szCs w:val="28"/>
        </w:rPr>
        <w:t>отп</w:t>
      </w:r>
      <w:proofErr w:type="spellEnd"/>
      <w:r w:rsidRPr="00E52F4C">
        <w:rPr>
          <w:sz w:val="28"/>
          <w:szCs w:val="28"/>
        </w:rPr>
        <w:t>.)</w:t>
      </w:r>
      <w:proofErr w:type="gramEnd"/>
      <w:r w:rsidRPr="00E52F4C">
        <w:rPr>
          <w:sz w:val="28"/>
          <w:szCs w:val="28"/>
        </w:rPr>
        <w:t xml:space="preserve"> / РК, (4) </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где:</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ФОТ план</w:t>
      </w:r>
      <w:proofErr w:type="gramStart"/>
      <w:r w:rsidRPr="00E52F4C">
        <w:rPr>
          <w:sz w:val="28"/>
          <w:szCs w:val="28"/>
        </w:rPr>
        <w:t>.</w:t>
      </w:r>
      <w:proofErr w:type="gramEnd"/>
      <w:r w:rsidRPr="00E52F4C">
        <w:rPr>
          <w:sz w:val="28"/>
          <w:szCs w:val="28"/>
        </w:rPr>
        <w:t xml:space="preserve"> - </w:t>
      </w:r>
      <w:proofErr w:type="gramStart"/>
      <w:r w:rsidRPr="00E52F4C">
        <w:rPr>
          <w:sz w:val="28"/>
          <w:szCs w:val="28"/>
        </w:rPr>
        <w:t>ф</w:t>
      </w:r>
      <w:proofErr w:type="gramEnd"/>
      <w:r w:rsidRPr="00E52F4C">
        <w:rPr>
          <w:sz w:val="28"/>
          <w:szCs w:val="28"/>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ФОТ штат</w:t>
      </w:r>
      <w:proofErr w:type="gramStart"/>
      <w:r w:rsidRPr="00E52F4C">
        <w:rPr>
          <w:sz w:val="28"/>
          <w:szCs w:val="28"/>
        </w:rPr>
        <w:t>.</w:t>
      </w:r>
      <w:proofErr w:type="gramEnd"/>
      <w:r w:rsidRPr="00E52F4C">
        <w:rPr>
          <w:sz w:val="28"/>
          <w:szCs w:val="28"/>
        </w:rPr>
        <w:t xml:space="preserve"> - </w:t>
      </w:r>
      <w:proofErr w:type="gramStart"/>
      <w:r w:rsidRPr="00E52F4C">
        <w:rPr>
          <w:sz w:val="28"/>
          <w:szCs w:val="28"/>
        </w:rPr>
        <w:t>ф</w:t>
      </w:r>
      <w:proofErr w:type="gramEnd"/>
      <w:r w:rsidRPr="00E52F4C">
        <w:rPr>
          <w:sz w:val="28"/>
          <w:szCs w:val="28"/>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52F4C" w:rsidRPr="00E52F4C" w:rsidRDefault="00E52F4C" w:rsidP="00E52F4C">
      <w:pPr>
        <w:widowControl w:val="0"/>
        <w:autoSpaceDE w:val="0"/>
        <w:autoSpaceDN w:val="0"/>
        <w:adjustRightInd w:val="0"/>
        <w:ind w:firstLine="709"/>
        <w:jc w:val="both"/>
        <w:rPr>
          <w:sz w:val="28"/>
          <w:szCs w:val="28"/>
        </w:rPr>
      </w:pPr>
      <w:proofErr w:type="gramStart"/>
      <w:r w:rsidRPr="00E52F4C">
        <w:rPr>
          <w:sz w:val="28"/>
          <w:szCs w:val="28"/>
        </w:rPr>
        <w:t xml:space="preserve">К </w:t>
      </w:r>
      <w:proofErr w:type="spellStart"/>
      <w:r w:rsidRPr="00E52F4C">
        <w:rPr>
          <w:sz w:val="28"/>
          <w:szCs w:val="28"/>
        </w:rPr>
        <w:t>гар</w:t>
      </w:r>
      <w:proofErr w:type="spellEnd"/>
      <w:r w:rsidRPr="00E52F4C">
        <w:rPr>
          <w:sz w:val="28"/>
          <w:szCs w:val="28"/>
        </w:rPr>
        <w:t>.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sidRPr="00E52F4C">
        <w:rPr>
          <w:sz w:val="28"/>
          <w:szCs w:val="28"/>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E52F4C" w:rsidRPr="00E52F4C" w:rsidRDefault="00E52F4C" w:rsidP="00E52F4C">
      <w:pPr>
        <w:widowControl w:val="0"/>
        <w:autoSpaceDE w:val="0"/>
        <w:autoSpaceDN w:val="0"/>
        <w:adjustRightInd w:val="0"/>
        <w:ind w:firstLine="709"/>
        <w:jc w:val="both"/>
        <w:rPr>
          <w:sz w:val="28"/>
          <w:szCs w:val="28"/>
        </w:rPr>
      </w:pPr>
      <w:proofErr w:type="gramStart"/>
      <w:r w:rsidRPr="00E52F4C">
        <w:rPr>
          <w:sz w:val="28"/>
          <w:szCs w:val="28"/>
        </w:rPr>
        <w:t xml:space="preserve">К </w:t>
      </w:r>
      <w:proofErr w:type="spellStart"/>
      <w:r w:rsidRPr="00E52F4C">
        <w:rPr>
          <w:sz w:val="28"/>
          <w:szCs w:val="28"/>
        </w:rPr>
        <w:t>отп</w:t>
      </w:r>
      <w:proofErr w:type="spellEnd"/>
      <w:r w:rsidRPr="00E52F4C">
        <w:rPr>
          <w:sz w:val="28"/>
          <w:szCs w:val="28"/>
        </w:rPr>
        <w:t>. -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w:t>
      </w:r>
      <w:proofErr w:type="gramEnd"/>
      <w:r w:rsidRPr="00E52F4C">
        <w:rPr>
          <w:sz w:val="28"/>
          <w:szCs w:val="28"/>
        </w:rPr>
        <w:t xml:space="preserve"> командировок, материальную помощь;</w:t>
      </w: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52F4C" w:rsidRPr="00E52F4C" w:rsidRDefault="00E52F4C" w:rsidP="00E52F4C">
      <w:pPr>
        <w:widowControl w:val="0"/>
        <w:autoSpaceDE w:val="0"/>
        <w:autoSpaceDN w:val="0"/>
        <w:adjustRightInd w:val="0"/>
        <w:ind w:firstLine="709"/>
        <w:jc w:val="both"/>
        <w:rPr>
          <w:sz w:val="28"/>
          <w:szCs w:val="28"/>
        </w:rPr>
      </w:pPr>
    </w:p>
    <w:p w:rsidR="00E52F4C" w:rsidRPr="00E52F4C" w:rsidRDefault="00E52F4C" w:rsidP="00E52F4C">
      <w:pPr>
        <w:autoSpaceDE w:val="0"/>
        <w:autoSpaceDN w:val="0"/>
        <w:adjustRightInd w:val="0"/>
        <w:ind w:firstLine="709"/>
        <w:jc w:val="center"/>
        <w:rPr>
          <w:sz w:val="28"/>
          <w:szCs w:val="28"/>
        </w:rPr>
      </w:pPr>
      <w:r w:rsidRPr="00E52F4C">
        <w:rPr>
          <w:sz w:val="28"/>
          <w:szCs w:val="28"/>
        </w:rPr>
        <w:t xml:space="preserve">К </w:t>
      </w:r>
      <w:proofErr w:type="spellStart"/>
      <w:r w:rsidRPr="00E52F4C">
        <w:rPr>
          <w:sz w:val="28"/>
          <w:szCs w:val="28"/>
        </w:rPr>
        <w:t>отп</w:t>
      </w:r>
      <w:proofErr w:type="spellEnd"/>
      <w:r w:rsidRPr="00E52F4C">
        <w:rPr>
          <w:sz w:val="28"/>
          <w:szCs w:val="28"/>
        </w:rPr>
        <w:t>. = 1 / 12 ФОТ план. (5)</w:t>
      </w:r>
    </w:p>
    <w:p w:rsidR="00E52F4C" w:rsidRPr="00E52F4C" w:rsidRDefault="00E52F4C" w:rsidP="00E52F4C">
      <w:pPr>
        <w:autoSpaceDE w:val="0"/>
        <w:autoSpaceDN w:val="0"/>
        <w:adjustRightInd w:val="0"/>
        <w:ind w:firstLine="709"/>
        <w:jc w:val="center"/>
        <w:rPr>
          <w:sz w:val="28"/>
          <w:szCs w:val="28"/>
        </w:rPr>
      </w:pPr>
    </w:p>
    <w:p w:rsidR="00E52F4C" w:rsidRPr="00E52F4C" w:rsidRDefault="00E52F4C" w:rsidP="00E52F4C">
      <w:pPr>
        <w:widowControl w:val="0"/>
        <w:autoSpaceDE w:val="0"/>
        <w:autoSpaceDN w:val="0"/>
        <w:adjustRightInd w:val="0"/>
        <w:ind w:firstLine="709"/>
        <w:jc w:val="both"/>
        <w:rPr>
          <w:sz w:val="28"/>
          <w:szCs w:val="28"/>
        </w:rPr>
      </w:pPr>
      <w:r w:rsidRPr="00E52F4C">
        <w:rPr>
          <w:sz w:val="28"/>
          <w:szCs w:val="28"/>
        </w:rPr>
        <w:t>4.3.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E52F4C" w:rsidRPr="00E52F4C" w:rsidRDefault="00E52F4C" w:rsidP="00E52F4C">
      <w:pPr>
        <w:widowControl w:val="0"/>
        <w:autoSpaceDE w:val="0"/>
        <w:autoSpaceDN w:val="0"/>
        <w:adjustRightInd w:val="0"/>
        <w:ind w:firstLine="540"/>
        <w:jc w:val="both"/>
        <w:rPr>
          <w:sz w:val="28"/>
          <w:szCs w:val="28"/>
        </w:rPr>
      </w:pPr>
      <w:proofErr w:type="gramStart"/>
      <w:r w:rsidRPr="00E52F4C">
        <w:rPr>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w:t>
      </w:r>
      <w:proofErr w:type="gramEnd"/>
      <w:r w:rsidRPr="00E52F4C">
        <w:rPr>
          <w:sz w:val="28"/>
          <w:szCs w:val="28"/>
        </w:rPr>
        <w:t xml:space="preserve"> выплат по итогам работы за год.</w:t>
      </w:r>
    </w:p>
    <w:p w:rsidR="00E52F4C" w:rsidRPr="00E52F4C" w:rsidRDefault="00E52F4C" w:rsidP="00E52F4C">
      <w:pPr>
        <w:widowControl w:val="0"/>
        <w:autoSpaceDE w:val="0"/>
        <w:autoSpaceDN w:val="0"/>
        <w:adjustRightInd w:val="0"/>
        <w:ind w:firstLine="540"/>
        <w:jc w:val="both"/>
        <w:rPr>
          <w:sz w:val="28"/>
          <w:szCs w:val="28"/>
        </w:rPr>
      </w:pPr>
      <w:r w:rsidRPr="00E52F4C">
        <w:rPr>
          <w:sz w:val="28"/>
          <w:szCs w:val="28"/>
        </w:rPr>
        <w:t>Стимулирующие выплаты, за исключением выплат по итогам работы за год, устанавливаются руководителем ежеквартально или ежемесячно.</w:t>
      </w:r>
    </w:p>
    <w:p w:rsidR="00E52F4C" w:rsidRPr="00E52F4C" w:rsidRDefault="00E52F4C" w:rsidP="00E52F4C">
      <w:pPr>
        <w:autoSpaceDE w:val="0"/>
        <w:autoSpaceDN w:val="0"/>
        <w:adjustRightInd w:val="0"/>
        <w:jc w:val="both"/>
        <w:rPr>
          <w:rFonts w:eastAsiaTheme="minorEastAsia"/>
          <w:bCs/>
          <w:sz w:val="28"/>
          <w:szCs w:val="28"/>
        </w:rPr>
      </w:pPr>
      <w:r w:rsidRPr="00E52F4C">
        <w:rPr>
          <w:sz w:val="28"/>
          <w:szCs w:val="28"/>
        </w:rPr>
        <w:t xml:space="preserve">        </w:t>
      </w:r>
      <w:r w:rsidRPr="00E52F4C">
        <w:rPr>
          <w:rFonts w:eastAsiaTheme="minorEastAsia"/>
          <w:bCs/>
          <w:sz w:val="28"/>
          <w:szCs w:val="28"/>
        </w:rPr>
        <w:t xml:space="preserve">4.4. </w:t>
      </w:r>
      <w:proofErr w:type="gramStart"/>
      <w:r w:rsidRPr="00E52F4C">
        <w:rPr>
          <w:rFonts w:eastAsiaTheme="minorEastAsia"/>
          <w:bCs/>
          <w:sz w:val="28"/>
          <w:szCs w:val="28"/>
        </w:rPr>
        <w:t xml:space="preserve">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по решению </w:t>
      </w:r>
      <w:r w:rsidRPr="00E52F4C">
        <w:rPr>
          <w:rFonts w:eastAsiaTheme="minorEastAsia"/>
          <w:color w:val="000000"/>
          <w:sz w:val="28"/>
          <w:szCs w:val="28"/>
        </w:rPr>
        <w:t xml:space="preserve">главы сельсовета </w:t>
      </w:r>
      <w:r w:rsidRPr="00E52F4C">
        <w:rPr>
          <w:rFonts w:eastAsiaTheme="minorEastAsia"/>
          <w:bCs/>
          <w:sz w:val="28"/>
          <w:szCs w:val="28"/>
        </w:rPr>
        <w:t>персонально в отношении конкретного работника с учетом критериев оценки результативности и качества труда работников, установленных в приложении № 2 к настоящему Положению.</w:t>
      </w:r>
      <w:proofErr w:type="gramEnd"/>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bCs/>
          <w:sz w:val="28"/>
          <w:szCs w:val="28"/>
        </w:rPr>
        <w:t xml:space="preserve">4.5. Персональные выплаты устанавливаются </w:t>
      </w:r>
      <w:r w:rsidRPr="00E52F4C">
        <w:rPr>
          <w:rFonts w:eastAsiaTheme="minorEastAsia"/>
          <w:sz w:val="28"/>
          <w:szCs w:val="28"/>
        </w:rPr>
        <w:t xml:space="preserve">с учетом сложности, напряженности и особого режима работы, уровня профессионального мастерства, опыта работы, в целях обеспечения заработной платы работника на уровне размера минимальной заработной платы (минимального </w:t>
      </w:r>
      <w:proofErr w:type="gramStart"/>
      <w:r w:rsidRPr="00E52F4C">
        <w:rPr>
          <w:rFonts w:eastAsiaTheme="minorEastAsia"/>
          <w:sz w:val="28"/>
          <w:szCs w:val="28"/>
        </w:rPr>
        <w:t>размера оплаты труда</w:t>
      </w:r>
      <w:proofErr w:type="gramEnd"/>
      <w:r w:rsidRPr="00E52F4C">
        <w:rPr>
          <w:rFonts w:eastAsiaTheme="minorEastAsia"/>
          <w:sz w:val="28"/>
          <w:szCs w:val="28"/>
        </w:rPr>
        <w:t>).</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 xml:space="preserve">Конкретный размер выплат устанавливается </w:t>
      </w:r>
      <w:r w:rsidRPr="00E52F4C">
        <w:rPr>
          <w:rFonts w:eastAsiaTheme="minorEastAsia"/>
          <w:color w:val="000000"/>
          <w:sz w:val="28"/>
          <w:szCs w:val="28"/>
        </w:rPr>
        <w:t xml:space="preserve">главой сельсовета </w:t>
      </w:r>
      <w:r w:rsidRPr="00E52F4C">
        <w:rPr>
          <w:rFonts w:eastAsiaTheme="minorEastAsia"/>
          <w:sz w:val="28"/>
          <w:szCs w:val="28"/>
        </w:rPr>
        <w:t>исходя из объема, сложности и напряженности выполняемой работы, предусмотренной по данной должности.</w:t>
      </w:r>
    </w:p>
    <w:p w:rsidR="00E52F4C" w:rsidRPr="00E52F4C" w:rsidRDefault="00E52F4C" w:rsidP="00E52F4C">
      <w:pPr>
        <w:shd w:val="clear" w:color="auto" w:fill="FFFFFF"/>
        <w:autoSpaceDE w:val="0"/>
        <w:autoSpaceDN w:val="0"/>
        <w:adjustRightInd w:val="0"/>
        <w:jc w:val="both"/>
        <w:rPr>
          <w:rFonts w:eastAsiaTheme="minorEastAsia"/>
          <w:bCs/>
          <w:sz w:val="28"/>
          <w:szCs w:val="28"/>
        </w:rPr>
      </w:pPr>
      <w:r w:rsidRPr="00E52F4C">
        <w:rPr>
          <w:rFonts w:eastAsiaTheme="minorEastAsia"/>
          <w:sz w:val="28"/>
          <w:szCs w:val="28"/>
        </w:rPr>
        <w:t xml:space="preserve">          4.5.1. Персональная выплата з</w:t>
      </w:r>
      <w:r w:rsidRPr="00E52F4C">
        <w:rPr>
          <w:rFonts w:eastAsiaTheme="minorEastAsia"/>
          <w:bCs/>
          <w:sz w:val="28"/>
          <w:szCs w:val="28"/>
        </w:rPr>
        <w:t>а сложность устанавливается в размере до 100 % оклада (должностного оклада), ставки заработной платы.</w:t>
      </w:r>
    </w:p>
    <w:p w:rsidR="00E52F4C" w:rsidRPr="00E52F4C" w:rsidRDefault="00E52F4C" w:rsidP="00E52F4C">
      <w:pPr>
        <w:shd w:val="clear" w:color="auto" w:fill="FFFFFF"/>
        <w:autoSpaceDE w:val="0"/>
        <w:autoSpaceDN w:val="0"/>
        <w:adjustRightInd w:val="0"/>
        <w:ind w:firstLine="709"/>
        <w:jc w:val="both"/>
        <w:rPr>
          <w:rFonts w:eastAsiaTheme="minorEastAsia"/>
          <w:bCs/>
          <w:sz w:val="28"/>
          <w:szCs w:val="28"/>
        </w:rPr>
      </w:pPr>
      <w:r w:rsidRPr="00E52F4C">
        <w:rPr>
          <w:rFonts w:eastAsiaTheme="minorEastAsia"/>
          <w:sz w:val="28"/>
          <w:szCs w:val="28"/>
        </w:rPr>
        <w:t>4.5.2. Персональная выплата з</w:t>
      </w:r>
      <w:r w:rsidRPr="00E52F4C">
        <w:rPr>
          <w:rFonts w:eastAsiaTheme="minorEastAsia"/>
          <w:bCs/>
          <w:sz w:val="28"/>
          <w:szCs w:val="28"/>
        </w:rPr>
        <w:t>а напряженность и особый режим работы устанавливается в размере до 125 % оклада (должностного оклада), ставки заработной платы.</w:t>
      </w:r>
    </w:p>
    <w:p w:rsidR="00E52F4C" w:rsidRPr="00E52F4C" w:rsidRDefault="00E52F4C" w:rsidP="00E52F4C">
      <w:pPr>
        <w:widowControl w:val="0"/>
        <w:autoSpaceDE w:val="0"/>
        <w:ind w:firstLine="709"/>
        <w:jc w:val="both"/>
        <w:rPr>
          <w:rFonts w:eastAsia="Calibri"/>
          <w:sz w:val="28"/>
          <w:szCs w:val="28"/>
          <w:lang w:eastAsia="ar-SA"/>
        </w:rPr>
      </w:pPr>
      <w:r w:rsidRPr="00E52F4C">
        <w:rPr>
          <w:rFonts w:eastAsia="Calibri"/>
          <w:sz w:val="28"/>
          <w:szCs w:val="28"/>
          <w:lang w:eastAsia="ar-SA"/>
        </w:rPr>
        <w:t>4.5.3. Персональная выплата за уровень профессионального мастерства устанавливается в размере до 150% от оклада (должностного оклада), ставки заработной платы.</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 xml:space="preserve">4.5.4. </w:t>
      </w:r>
      <w:bookmarkStart w:id="3" w:name="Par141"/>
      <w:bookmarkEnd w:id="3"/>
      <w:proofErr w:type="gramStart"/>
      <w:r w:rsidRPr="00E52F4C">
        <w:rPr>
          <w:rFonts w:eastAsiaTheme="minorEastAsia"/>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E52F4C" w:rsidRPr="00E52F4C" w:rsidRDefault="00E52F4C" w:rsidP="00E52F4C">
      <w:pPr>
        <w:autoSpaceDE w:val="0"/>
        <w:autoSpaceDN w:val="0"/>
        <w:adjustRightInd w:val="0"/>
        <w:ind w:firstLine="540"/>
        <w:jc w:val="both"/>
        <w:rPr>
          <w:rFonts w:eastAsiaTheme="minorEastAsia"/>
          <w:sz w:val="28"/>
          <w:szCs w:val="28"/>
        </w:rPr>
      </w:pPr>
      <w:proofErr w:type="gramStart"/>
      <w:r w:rsidRPr="00E52F4C">
        <w:rPr>
          <w:rFonts w:eastAsiaTheme="minorEastAsia"/>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w:t>
      </w:r>
      <w:proofErr w:type="gramEnd"/>
      <w:r w:rsidRPr="00E52F4C">
        <w:rPr>
          <w:rFonts w:eastAsiaTheme="minorEastAsia"/>
          <w:sz w:val="28"/>
          <w:szCs w:val="28"/>
        </w:rPr>
        <w:t xml:space="preserve"> период времени.</w:t>
      </w:r>
    </w:p>
    <w:p w:rsidR="00E52F4C" w:rsidRPr="00E52F4C" w:rsidRDefault="00E52F4C" w:rsidP="00E52F4C">
      <w:pPr>
        <w:ind w:firstLine="709"/>
        <w:contextualSpacing/>
        <w:jc w:val="both"/>
        <w:rPr>
          <w:sz w:val="28"/>
          <w:szCs w:val="28"/>
        </w:rPr>
      </w:pPr>
      <w:r w:rsidRPr="00E52F4C">
        <w:rPr>
          <w:sz w:val="28"/>
          <w:szCs w:val="28"/>
        </w:rPr>
        <w:t xml:space="preserve">Минимальный </w:t>
      </w:r>
      <w:proofErr w:type="gramStart"/>
      <w:r w:rsidRPr="00E52F4C">
        <w:rPr>
          <w:sz w:val="28"/>
          <w:szCs w:val="28"/>
        </w:rPr>
        <w:t>размер оплаты труда</w:t>
      </w:r>
      <w:proofErr w:type="gramEnd"/>
      <w:r w:rsidRPr="00E52F4C">
        <w:rPr>
          <w:sz w:val="28"/>
          <w:szCs w:val="28"/>
        </w:rPr>
        <w:t xml:space="preserve"> МРОТ должен быть не менее величины прожиточного минимума трудоспособного населения в целом по Российской Федерации.</w:t>
      </w:r>
    </w:p>
    <w:p w:rsidR="00E52F4C" w:rsidRPr="00E52F4C" w:rsidRDefault="00E52F4C" w:rsidP="00E52F4C">
      <w:pPr>
        <w:autoSpaceDE w:val="0"/>
        <w:autoSpaceDN w:val="0"/>
        <w:adjustRightInd w:val="0"/>
        <w:ind w:firstLine="709"/>
        <w:jc w:val="both"/>
        <w:rPr>
          <w:rFonts w:eastAsiaTheme="minorEastAsia"/>
          <w:sz w:val="28"/>
          <w:szCs w:val="28"/>
        </w:rPr>
      </w:pPr>
      <w:r w:rsidRPr="00E52F4C">
        <w:rPr>
          <w:rFonts w:eastAsiaTheme="minorEastAsia"/>
          <w:sz w:val="28"/>
          <w:szCs w:val="28"/>
        </w:rPr>
        <w:t>4.6. Выплаты по итогам работы.</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4.6.1. Выплаты по итогам работы в виде премирования осуществляются по решению главы сельсовета в пределах бюджетных ассигнований на оплату труда работников и оформляются соответствующим распоряжением.</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 xml:space="preserve">4.6.2. Выплаты по итогам работы за период (за месяц, квартал, год) выплачиваются с целью поощрения работников за общие результаты труда по итогам работы. </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 xml:space="preserve">При осуществлении выплат по итогам работы учитывается выполнение следующих критериев: </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 xml:space="preserve">успешное и добросовестное исполнение работником своих должностных обязанностей в соответствующем периоде; </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 xml:space="preserve">непосредственное участие работника в выполнении важных работ, мероприятий. </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4.6.2.1. Выплаты по итогам работы за месяц устанавливаются в размере до 150% от оклада (должностного оклада) и осуществляются распоряжению главы сельсовета.</w:t>
      </w:r>
    </w:p>
    <w:p w:rsidR="00E52F4C" w:rsidRPr="00E52F4C" w:rsidRDefault="00E52F4C" w:rsidP="00E52F4C">
      <w:pPr>
        <w:widowControl w:val="0"/>
        <w:autoSpaceDE w:val="0"/>
        <w:ind w:firstLine="720"/>
        <w:jc w:val="both"/>
        <w:rPr>
          <w:rFonts w:eastAsia="Calibri"/>
          <w:sz w:val="28"/>
          <w:szCs w:val="28"/>
          <w:lang w:eastAsia="ar-SA"/>
        </w:rPr>
      </w:pPr>
      <w:r w:rsidRPr="00E52F4C">
        <w:rPr>
          <w:rFonts w:eastAsia="Calibri"/>
          <w:sz w:val="28"/>
          <w:szCs w:val="28"/>
          <w:lang w:eastAsia="ar-SA"/>
        </w:rPr>
        <w:t>4.6.2.2. Выплаты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E52F4C" w:rsidRPr="00E52F4C" w:rsidRDefault="00E52F4C" w:rsidP="00E52F4C">
      <w:pPr>
        <w:widowControl w:val="0"/>
        <w:autoSpaceDE w:val="0"/>
        <w:autoSpaceDN w:val="0"/>
        <w:adjustRightInd w:val="0"/>
        <w:ind w:firstLine="709"/>
        <w:jc w:val="both"/>
        <w:rPr>
          <w:sz w:val="28"/>
          <w:szCs w:val="28"/>
        </w:rPr>
      </w:pPr>
      <w:r w:rsidRPr="00E52F4C">
        <w:rPr>
          <w:bCs/>
          <w:sz w:val="28"/>
          <w:szCs w:val="28"/>
        </w:rPr>
        <w:t xml:space="preserve">4.7. </w:t>
      </w:r>
      <w:r w:rsidRPr="00E52F4C">
        <w:rPr>
          <w:sz w:val="28"/>
          <w:szCs w:val="28"/>
        </w:rPr>
        <w:t xml:space="preserve">Конкретные размеры стимулирующих выплат работникам устанавливаются </w:t>
      </w:r>
      <w:r w:rsidRPr="00E52F4C">
        <w:rPr>
          <w:color w:val="000000"/>
          <w:sz w:val="28"/>
          <w:szCs w:val="28"/>
        </w:rPr>
        <w:t>главой сельсовета.</w:t>
      </w:r>
    </w:p>
    <w:p w:rsidR="00E52F4C" w:rsidRPr="00E52F4C" w:rsidRDefault="00E52F4C" w:rsidP="00E52F4C">
      <w:pPr>
        <w:autoSpaceDE w:val="0"/>
        <w:autoSpaceDN w:val="0"/>
        <w:adjustRightInd w:val="0"/>
        <w:rPr>
          <w:rFonts w:eastAsia="Calibri"/>
          <w:sz w:val="28"/>
          <w:szCs w:val="28"/>
        </w:rPr>
      </w:pPr>
      <w:r w:rsidRPr="00E52F4C">
        <w:rPr>
          <w:rFonts w:eastAsia="Calibri"/>
          <w:sz w:val="28"/>
          <w:szCs w:val="28"/>
        </w:rPr>
        <w:t>5. Виды, условия, размеры и порядок выплат стимулирующего характера инспектора по учету военно-учетного стола</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5.1. Работнику устанавливаются следующие выплаты стимулирующего характера:</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персональные выплаты;</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выплаты по итогам работы.</w:t>
      </w:r>
    </w:p>
    <w:p w:rsidR="00E52F4C" w:rsidRPr="00E52F4C" w:rsidRDefault="00E52F4C" w:rsidP="00E52F4C">
      <w:pPr>
        <w:autoSpaceDE w:val="0"/>
        <w:autoSpaceDN w:val="0"/>
        <w:adjustRightInd w:val="0"/>
        <w:ind w:firstLine="709"/>
        <w:jc w:val="both"/>
        <w:rPr>
          <w:rFonts w:eastAsia="Calibri"/>
          <w:sz w:val="28"/>
          <w:szCs w:val="28"/>
        </w:rPr>
      </w:pPr>
      <w:r w:rsidRPr="00E52F4C">
        <w:rPr>
          <w:rFonts w:eastAsia="Calibri"/>
          <w:bCs/>
          <w:sz w:val="28"/>
          <w:szCs w:val="28"/>
        </w:rPr>
        <w:t xml:space="preserve">5.2. Персональные выплаты устанавливаются </w:t>
      </w:r>
      <w:r w:rsidRPr="00E52F4C">
        <w:rPr>
          <w:rFonts w:eastAsia="Calibri"/>
          <w:sz w:val="28"/>
          <w:szCs w:val="28"/>
        </w:rPr>
        <w:t>с учетом сложности, напряженности и особого режима работы.</w:t>
      </w:r>
    </w:p>
    <w:p w:rsidR="00E52F4C" w:rsidRPr="00E52F4C" w:rsidRDefault="00E52F4C" w:rsidP="00E52F4C">
      <w:pPr>
        <w:shd w:val="clear" w:color="auto" w:fill="FFFFFF"/>
        <w:autoSpaceDE w:val="0"/>
        <w:autoSpaceDN w:val="0"/>
        <w:adjustRightInd w:val="0"/>
        <w:ind w:firstLine="709"/>
        <w:jc w:val="both"/>
        <w:rPr>
          <w:rFonts w:eastAsia="Calibri"/>
          <w:bCs/>
          <w:sz w:val="28"/>
          <w:szCs w:val="28"/>
        </w:rPr>
      </w:pPr>
      <w:r w:rsidRPr="00E52F4C">
        <w:rPr>
          <w:rFonts w:eastAsia="Calibri"/>
          <w:sz w:val="28"/>
          <w:szCs w:val="28"/>
        </w:rPr>
        <w:t>Персональные выплаты з</w:t>
      </w:r>
      <w:r w:rsidRPr="00E52F4C">
        <w:rPr>
          <w:rFonts w:eastAsia="Calibri"/>
          <w:bCs/>
          <w:sz w:val="28"/>
          <w:szCs w:val="28"/>
        </w:rPr>
        <w:t>а сложность, напряженность и особый режим работы устанавливается в размере до 125 % оклада (должностного оклада), ставки заработной платы по каждому виду выплат, персональная выплата за уровень профессионального мастерства в размере до 150 % оклада (должностного оклада), ставки заработной платы.</w:t>
      </w:r>
    </w:p>
    <w:p w:rsidR="00E52F4C" w:rsidRPr="00E52F4C" w:rsidRDefault="00E52F4C" w:rsidP="00E52F4C">
      <w:pPr>
        <w:autoSpaceDE w:val="0"/>
        <w:autoSpaceDN w:val="0"/>
        <w:adjustRightInd w:val="0"/>
        <w:jc w:val="both"/>
        <w:rPr>
          <w:rFonts w:eastAsia="Calibri"/>
          <w:sz w:val="28"/>
          <w:szCs w:val="28"/>
        </w:rPr>
      </w:pPr>
      <w:r w:rsidRPr="00E52F4C">
        <w:rPr>
          <w:rFonts w:eastAsia="Calibri"/>
          <w:bCs/>
          <w:sz w:val="28"/>
          <w:szCs w:val="28"/>
        </w:rPr>
        <w:t xml:space="preserve">        </w:t>
      </w:r>
      <w:r w:rsidRPr="00E52F4C">
        <w:rPr>
          <w:rFonts w:eastAsia="Calibri"/>
          <w:sz w:val="28"/>
          <w:szCs w:val="28"/>
        </w:rPr>
        <w:t xml:space="preserve">Конкретный размер персональных выплат устанавливается </w:t>
      </w:r>
      <w:r w:rsidRPr="00E52F4C">
        <w:rPr>
          <w:rFonts w:eastAsia="Calibri"/>
          <w:color w:val="000000"/>
          <w:sz w:val="28"/>
          <w:szCs w:val="28"/>
        </w:rPr>
        <w:t>главой  Маганского сельсовета</w:t>
      </w:r>
      <w:r w:rsidRPr="00E52F4C">
        <w:rPr>
          <w:rFonts w:eastAsia="Calibri"/>
          <w:i/>
          <w:color w:val="000000"/>
          <w:sz w:val="28"/>
          <w:szCs w:val="28"/>
        </w:rPr>
        <w:t xml:space="preserve"> </w:t>
      </w:r>
      <w:r w:rsidRPr="00E52F4C">
        <w:rPr>
          <w:rFonts w:eastAsia="Calibri"/>
          <w:sz w:val="28"/>
          <w:szCs w:val="28"/>
        </w:rPr>
        <w:t>исходя из объема, сложности и напряженности выполняемой работы, предусмотренной по данной должности.</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5.3. Выплаты по итогам работы за квартал, год  могут выплачиваться работнику ВУС в пределах средств, направляемых на эти цели, и предельными размерами не ограничиваются.</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При осуществлении выплат по итогам работы учитывается выполнение следующих критериев:</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выполнение порученной работы, связанной с обеспечением рабочего процесса;</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достижение высоких результатов в работе за определенный период;</w:t>
      </w:r>
    </w:p>
    <w:p w:rsidR="00E52F4C" w:rsidRPr="00E52F4C" w:rsidRDefault="00E52F4C" w:rsidP="00E52F4C">
      <w:pPr>
        <w:autoSpaceDE w:val="0"/>
        <w:autoSpaceDN w:val="0"/>
        <w:adjustRightInd w:val="0"/>
        <w:ind w:firstLine="709"/>
        <w:jc w:val="both"/>
        <w:rPr>
          <w:rFonts w:eastAsia="Calibri"/>
          <w:bCs/>
          <w:sz w:val="28"/>
          <w:szCs w:val="28"/>
        </w:rPr>
      </w:pPr>
      <w:r w:rsidRPr="00E52F4C">
        <w:rPr>
          <w:rFonts w:eastAsia="Calibri"/>
          <w:bCs/>
          <w:sz w:val="28"/>
          <w:szCs w:val="28"/>
        </w:rPr>
        <w:t>участие в соответствующем периоде в выполнении важных работ.</w:t>
      </w:r>
    </w:p>
    <w:p w:rsidR="00E52F4C" w:rsidRPr="00E52F4C" w:rsidRDefault="00E52F4C" w:rsidP="00E52F4C">
      <w:pPr>
        <w:widowControl w:val="0"/>
        <w:autoSpaceDE w:val="0"/>
        <w:autoSpaceDN w:val="0"/>
        <w:adjustRightInd w:val="0"/>
        <w:jc w:val="both"/>
        <w:rPr>
          <w:color w:val="000000"/>
          <w:sz w:val="28"/>
          <w:szCs w:val="28"/>
        </w:rPr>
      </w:pPr>
      <w:r w:rsidRPr="00E52F4C">
        <w:rPr>
          <w:sz w:val="28"/>
          <w:szCs w:val="28"/>
        </w:rPr>
        <w:t xml:space="preserve">          5.4.Конкретные размеры стимулирующих выплат работнику устанавливаются </w:t>
      </w:r>
      <w:r w:rsidRPr="00E52F4C">
        <w:rPr>
          <w:color w:val="000000"/>
          <w:sz w:val="28"/>
          <w:szCs w:val="28"/>
        </w:rPr>
        <w:t>главой Маганского сельсовета</w:t>
      </w:r>
    </w:p>
    <w:p w:rsidR="00E52F4C" w:rsidRPr="00E52F4C" w:rsidRDefault="00E52F4C" w:rsidP="00E52F4C">
      <w:pPr>
        <w:widowControl w:val="0"/>
        <w:autoSpaceDE w:val="0"/>
        <w:autoSpaceDN w:val="0"/>
        <w:adjustRightInd w:val="0"/>
        <w:ind w:left="709"/>
        <w:jc w:val="both"/>
        <w:rPr>
          <w:color w:val="000000"/>
          <w:sz w:val="28"/>
          <w:szCs w:val="28"/>
        </w:rPr>
      </w:pPr>
      <w:r w:rsidRPr="00E52F4C">
        <w:rPr>
          <w:color w:val="000000"/>
          <w:sz w:val="28"/>
          <w:szCs w:val="28"/>
        </w:rPr>
        <w:t>5.5. Стимулирующие выплаты за исключением выплат по итогам</w:t>
      </w:r>
    </w:p>
    <w:p w:rsidR="00E52F4C" w:rsidRPr="00E52F4C" w:rsidRDefault="00E52F4C" w:rsidP="00E52F4C">
      <w:pPr>
        <w:widowControl w:val="0"/>
        <w:autoSpaceDE w:val="0"/>
        <w:autoSpaceDN w:val="0"/>
        <w:adjustRightInd w:val="0"/>
        <w:jc w:val="both"/>
        <w:rPr>
          <w:color w:val="000000"/>
          <w:sz w:val="28"/>
          <w:szCs w:val="28"/>
        </w:rPr>
      </w:pPr>
      <w:r w:rsidRPr="00E52F4C">
        <w:rPr>
          <w:color w:val="000000"/>
          <w:sz w:val="28"/>
          <w:szCs w:val="28"/>
        </w:rPr>
        <w:t>работы за год, устанавливаются руководителем ежеквартально или ежемесячно.</w:t>
      </w:r>
    </w:p>
    <w:p w:rsidR="00E52F4C" w:rsidRPr="00E52F4C" w:rsidRDefault="00E52F4C" w:rsidP="00E52F4C">
      <w:pPr>
        <w:widowControl w:val="0"/>
        <w:autoSpaceDE w:val="0"/>
        <w:autoSpaceDN w:val="0"/>
        <w:adjustRightInd w:val="0"/>
        <w:jc w:val="both"/>
        <w:rPr>
          <w:color w:val="000000"/>
          <w:sz w:val="28"/>
          <w:szCs w:val="28"/>
        </w:rPr>
      </w:pPr>
    </w:p>
    <w:p w:rsidR="00E52F4C" w:rsidRPr="00E52F4C" w:rsidRDefault="00E52F4C" w:rsidP="00E52F4C">
      <w:pPr>
        <w:spacing w:after="200" w:line="276" w:lineRule="auto"/>
        <w:jc w:val="center"/>
        <w:rPr>
          <w:rFonts w:eastAsia="Calibri"/>
          <w:sz w:val="28"/>
          <w:szCs w:val="28"/>
        </w:rPr>
      </w:pPr>
      <w:r w:rsidRPr="00E52F4C">
        <w:rPr>
          <w:rFonts w:eastAsiaTheme="minorEastAsia"/>
          <w:sz w:val="28"/>
          <w:szCs w:val="28"/>
        </w:rPr>
        <w:t>5.</w:t>
      </w:r>
      <w:r w:rsidRPr="00E52F4C">
        <w:rPr>
          <w:rFonts w:eastAsia="Calibri"/>
          <w:sz w:val="28"/>
          <w:szCs w:val="28"/>
        </w:rPr>
        <w:t xml:space="preserve"> СПЕЦИАЛЬНАЯ КРАЕВАЯ ВЫПЛАТА</w:t>
      </w:r>
    </w:p>
    <w:p w:rsidR="00E52F4C" w:rsidRPr="00E52F4C" w:rsidRDefault="00E52F4C" w:rsidP="00E52F4C">
      <w:pPr>
        <w:autoSpaceDE w:val="0"/>
        <w:autoSpaceDN w:val="0"/>
        <w:adjustRightInd w:val="0"/>
        <w:spacing w:line="276" w:lineRule="auto"/>
        <w:ind w:firstLine="709"/>
        <w:rPr>
          <w:rFonts w:eastAsia="Calibri"/>
          <w:sz w:val="28"/>
          <w:szCs w:val="28"/>
        </w:rPr>
      </w:pPr>
      <w:r w:rsidRPr="00E52F4C">
        <w:rPr>
          <w:rFonts w:eastAsia="Calibri"/>
          <w:sz w:val="28"/>
          <w:szCs w:val="28"/>
        </w:rPr>
        <w:t xml:space="preserve">5.1. Специальная краевая выплата устанавливается в целях </w:t>
      </w:r>
      <w:proofErr w:type="gramStart"/>
      <w:r w:rsidRPr="00E52F4C">
        <w:rPr>
          <w:rFonts w:eastAsia="Calibri"/>
          <w:sz w:val="28"/>
          <w:szCs w:val="28"/>
        </w:rPr>
        <w:t>повышения уровня оплаты труда работника</w:t>
      </w:r>
      <w:proofErr w:type="gramEnd"/>
      <w:r w:rsidRPr="00E52F4C">
        <w:rPr>
          <w:rFonts w:eastAsia="Calibri"/>
          <w:sz w:val="28"/>
          <w:szCs w:val="28"/>
        </w:rPr>
        <w:t>.</w:t>
      </w:r>
    </w:p>
    <w:p w:rsidR="00E52F4C" w:rsidRPr="00E52F4C" w:rsidRDefault="00E52F4C" w:rsidP="00E52F4C">
      <w:pPr>
        <w:autoSpaceDE w:val="0"/>
        <w:autoSpaceDN w:val="0"/>
        <w:adjustRightInd w:val="0"/>
        <w:ind w:firstLine="709"/>
        <w:jc w:val="both"/>
        <w:rPr>
          <w:rFonts w:eastAsia="Calibri"/>
          <w:sz w:val="28"/>
          <w:szCs w:val="28"/>
        </w:rPr>
      </w:pPr>
      <w:r w:rsidRPr="00E52F4C">
        <w:rPr>
          <w:rFonts w:eastAsia="Calibri"/>
          <w:sz w:val="28"/>
          <w:szCs w:val="28"/>
        </w:rPr>
        <w:t xml:space="preserve">5.2. 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E52F4C" w:rsidRPr="00E52F4C" w:rsidRDefault="00E52F4C" w:rsidP="00E52F4C">
      <w:pPr>
        <w:ind w:firstLine="709"/>
        <w:jc w:val="both"/>
        <w:rPr>
          <w:rFonts w:eastAsia="Calibri"/>
          <w:sz w:val="28"/>
          <w:szCs w:val="28"/>
        </w:rPr>
      </w:pPr>
      <w:r w:rsidRPr="00E52F4C">
        <w:rPr>
          <w:rFonts w:eastAsia="Calibri"/>
          <w:sz w:val="28"/>
          <w:szCs w:val="28"/>
        </w:rPr>
        <w:t>5.3.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E52F4C" w:rsidRPr="00E52F4C" w:rsidRDefault="00E52F4C" w:rsidP="00E52F4C">
      <w:pPr>
        <w:ind w:firstLine="709"/>
        <w:jc w:val="both"/>
        <w:rPr>
          <w:rFonts w:eastAsia="Calibri"/>
          <w:sz w:val="28"/>
          <w:szCs w:val="28"/>
        </w:rPr>
      </w:pPr>
      <w:r w:rsidRPr="00E52F4C">
        <w:rPr>
          <w:rFonts w:eastAsia="Calibri"/>
          <w:sz w:val="28"/>
          <w:szCs w:val="28"/>
        </w:rPr>
        <w:t>5.4. На выплату, установленную абзацем 2,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6875D7" w:rsidRDefault="006875D7" w:rsidP="009B0E33">
      <w:pPr>
        <w:shd w:val="clear" w:color="auto" w:fill="FFFFFF"/>
        <w:ind w:firstLine="142"/>
        <w:jc w:val="both"/>
        <w:rPr>
          <w:color w:val="000000"/>
          <w:sz w:val="28"/>
          <w:szCs w:val="28"/>
        </w:rPr>
      </w:pPr>
    </w:p>
    <w:p w:rsidR="00730BBF" w:rsidRDefault="00730BBF" w:rsidP="009B0E33">
      <w:pPr>
        <w:shd w:val="clear" w:color="auto" w:fill="FFFFFF"/>
        <w:ind w:firstLine="142"/>
        <w:jc w:val="both"/>
        <w:rPr>
          <w:color w:val="000000"/>
          <w:sz w:val="28"/>
          <w:szCs w:val="28"/>
        </w:rPr>
      </w:pPr>
    </w:p>
    <w:p w:rsidR="00730BBF" w:rsidRDefault="00730BBF" w:rsidP="009B0E33">
      <w:pPr>
        <w:shd w:val="clear" w:color="auto" w:fill="FFFFFF"/>
        <w:ind w:firstLine="142"/>
        <w:jc w:val="both"/>
        <w:rPr>
          <w:color w:val="000000"/>
          <w:sz w:val="28"/>
          <w:szCs w:val="28"/>
        </w:rPr>
      </w:pPr>
    </w:p>
    <w:p w:rsidR="00730BBF" w:rsidRDefault="00730BBF" w:rsidP="009B0E33">
      <w:pPr>
        <w:shd w:val="clear" w:color="auto" w:fill="FFFFFF"/>
        <w:ind w:firstLine="142"/>
        <w:jc w:val="both"/>
        <w:rPr>
          <w:color w:val="000000"/>
          <w:sz w:val="28"/>
          <w:szCs w:val="28"/>
        </w:rPr>
      </w:pPr>
    </w:p>
    <w:p w:rsidR="00730BBF" w:rsidRDefault="00730BBF" w:rsidP="009B0E33">
      <w:pPr>
        <w:shd w:val="clear" w:color="auto" w:fill="FFFFFF"/>
        <w:ind w:firstLine="142"/>
        <w:jc w:val="both"/>
        <w:rPr>
          <w:color w:val="000000"/>
          <w:sz w:val="28"/>
          <w:szCs w:val="28"/>
        </w:rPr>
      </w:pPr>
    </w:p>
    <w:p w:rsidR="00E52F4C" w:rsidRPr="00E52F4C" w:rsidRDefault="00E52F4C" w:rsidP="00E52F4C">
      <w:pPr>
        <w:widowControl w:val="0"/>
        <w:autoSpaceDE w:val="0"/>
        <w:jc w:val="right"/>
        <w:rPr>
          <w:rFonts w:eastAsia="Calibri"/>
          <w:sz w:val="28"/>
          <w:szCs w:val="28"/>
          <w:lang w:eastAsia="ar-SA"/>
        </w:rPr>
      </w:pPr>
      <w:r w:rsidRPr="00E52F4C">
        <w:rPr>
          <w:rFonts w:eastAsia="Calibri"/>
          <w:sz w:val="28"/>
          <w:szCs w:val="28"/>
          <w:lang w:eastAsia="ar-SA"/>
        </w:rPr>
        <w:t>Приложение № 1</w:t>
      </w:r>
    </w:p>
    <w:p w:rsidR="00730BBF" w:rsidRDefault="00E52F4C" w:rsidP="00730BBF">
      <w:pPr>
        <w:widowControl w:val="0"/>
        <w:autoSpaceDE w:val="0"/>
        <w:jc w:val="right"/>
        <w:rPr>
          <w:rFonts w:eastAsiaTheme="minorEastAsia"/>
          <w:sz w:val="28"/>
          <w:szCs w:val="28"/>
        </w:rPr>
      </w:pPr>
      <w:r w:rsidRPr="00E52F4C">
        <w:rPr>
          <w:rFonts w:eastAsia="Calibri"/>
          <w:sz w:val="28"/>
          <w:szCs w:val="28"/>
          <w:lang w:eastAsia="ar-SA"/>
        </w:rPr>
        <w:t>к положению</w:t>
      </w:r>
    </w:p>
    <w:p w:rsidR="00E52F4C" w:rsidRPr="00E52F4C" w:rsidRDefault="00E52F4C" w:rsidP="00E52F4C">
      <w:pPr>
        <w:autoSpaceDN w:val="0"/>
        <w:adjustRightInd w:val="0"/>
        <w:spacing w:line="276" w:lineRule="auto"/>
        <w:jc w:val="center"/>
        <w:outlineLvl w:val="1"/>
        <w:rPr>
          <w:rFonts w:eastAsiaTheme="minorEastAsia"/>
          <w:sz w:val="28"/>
          <w:szCs w:val="28"/>
        </w:rPr>
      </w:pPr>
      <w:r w:rsidRPr="00E52F4C">
        <w:rPr>
          <w:rFonts w:eastAsiaTheme="minorEastAsia"/>
          <w:sz w:val="28"/>
          <w:szCs w:val="28"/>
        </w:rPr>
        <w:t xml:space="preserve">РАЗМЕРЫ ОКЛАДОВ (ДОЛЖНОСТНЫХ ОКЛАДОВ), СТАВОК ЗАРАБОТНОЙ ПЛАТЫ РАБОТНИКОВ </w:t>
      </w:r>
    </w:p>
    <w:p w:rsidR="00730BBF" w:rsidRPr="00E52F4C" w:rsidRDefault="00E52F4C" w:rsidP="00E52F4C">
      <w:pPr>
        <w:autoSpaceDN w:val="0"/>
        <w:adjustRightInd w:val="0"/>
        <w:spacing w:line="276" w:lineRule="auto"/>
        <w:ind w:firstLine="709"/>
        <w:jc w:val="both"/>
        <w:outlineLvl w:val="1"/>
        <w:rPr>
          <w:rFonts w:eastAsiaTheme="minorEastAsia"/>
          <w:sz w:val="28"/>
          <w:szCs w:val="28"/>
        </w:rPr>
      </w:pPr>
      <w:r w:rsidRPr="00E52F4C">
        <w:rPr>
          <w:rFonts w:eastAsiaTheme="minorEastAsia"/>
          <w:sz w:val="28"/>
          <w:szCs w:val="28"/>
        </w:rPr>
        <w:t xml:space="preserve">Минимальные размеры окладов (должностных окладов), ставок заработной платы по должностям работников органа местного самоуправления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E52F4C">
        <w:rPr>
          <w:rFonts w:eastAsiaTheme="minorEastAsia"/>
          <w:sz w:val="28"/>
          <w:szCs w:val="28"/>
        </w:rPr>
        <w:t>Минздравсоцразвития</w:t>
      </w:r>
      <w:proofErr w:type="spellEnd"/>
      <w:r w:rsidRPr="00E52F4C">
        <w:rPr>
          <w:rFonts w:eastAsiaTheme="minorEastAsia"/>
          <w:sz w:val="28"/>
          <w:szCs w:val="28"/>
        </w:rPr>
        <w:t xml:space="preserve"> РФ № 247н от 29.05.2008 года «Об утверждении профессиональных квалификационных групп общеотраслевых должностей руководителей, специалистов и служащих».</w:t>
      </w:r>
    </w:p>
    <w:tbl>
      <w:tblPr>
        <w:tblStyle w:val="52"/>
        <w:tblW w:w="9356" w:type="dxa"/>
        <w:tblInd w:w="108" w:type="dxa"/>
        <w:tblLayout w:type="fixed"/>
        <w:tblLook w:val="04A0" w:firstRow="1" w:lastRow="0" w:firstColumn="1" w:lastColumn="0" w:noHBand="0" w:noVBand="1"/>
      </w:tblPr>
      <w:tblGrid>
        <w:gridCol w:w="2835"/>
        <w:gridCol w:w="3119"/>
        <w:gridCol w:w="3402"/>
      </w:tblGrid>
      <w:tr w:rsidR="00730BBF" w:rsidRPr="00730BBF" w:rsidTr="00730BBF">
        <w:tc>
          <w:tcPr>
            <w:tcW w:w="2835" w:type="dxa"/>
          </w:tcPr>
          <w:p w:rsidR="00730BBF" w:rsidRPr="00730BBF" w:rsidRDefault="00730BBF" w:rsidP="00730BBF">
            <w:pPr>
              <w:jc w:val="center"/>
              <w:rPr>
                <w:rFonts w:eastAsiaTheme="minorEastAsia"/>
                <w:sz w:val="28"/>
                <w:szCs w:val="28"/>
              </w:rPr>
            </w:pPr>
            <w:r w:rsidRPr="00730BBF">
              <w:rPr>
                <w:rFonts w:eastAsiaTheme="minorEastAsia"/>
                <w:sz w:val="28"/>
                <w:szCs w:val="28"/>
              </w:rPr>
              <w:t>Квалификационные уровни</w:t>
            </w:r>
          </w:p>
        </w:tc>
        <w:tc>
          <w:tcPr>
            <w:tcW w:w="3119" w:type="dxa"/>
          </w:tcPr>
          <w:p w:rsidR="00730BBF" w:rsidRPr="00730BBF" w:rsidRDefault="00730BBF" w:rsidP="00730BBF">
            <w:pPr>
              <w:jc w:val="center"/>
              <w:rPr>
                <w:rFonts w:eastAsiaTheme="minorEastAsia"/>
                <w:sz w:val="28"/>
                <w:szCs w:val="28"/>
              </w:rPr>
            </w:pPr>
            <w:r w:rsidRPr="00730BBF">
              <w:rPr>
                <w:rFonts w:eastAsiaTheme="minorEastAsia"/>
                <w:sz w:val="28"/>
                <w:szCs w:val="28"/>
              </w:rPr>
              <w:t>Должности</w:t>
            </w:r>
          </w:p>
          <w:p w:rsidR="00730BBF" w:rsidRPr="00730BBF" w:rsidRDefault="00730BBF" w:rsidP="00730BBF">
            <w:pPr>
              <w:jc w:val="center"/>
              <w:rPr>
                <w:rFonts w:eastAsiaTheme="minorEastAsia"/>
                <w:sz w:val="28"/>
                <w:szCs w:val="28"/>
              </w:rPr>
            </w:pPr>
            <w:r w:rsidRPr="00730BBF">
              <w:rPr>
                <w:rFonts w:eastAsiaTheme="minorEastAsia"/>
                <w:sz w:val="28"/>
                <w:szCs w:val="28"/>
              </w:rPr>
              <w:t>(профессии)</w:t>
            </w:r>
          </w:p>
        </w:tc>
        <w:tc>
          <w:tcPr>
            <w:tcW w:w="3402" w:type="dxa"/>
          </w:tcPr>
          <w:p w:rsidR="00730BBF" w:rsidRPr="00730BBF" w:rsidRDefault="00730BBF" w:rsidP="00730BBF">
            <w:pPr>
              <w:jc w:val="center"/>
              <w:rPr>
                <w:rFonts w:eastAsiaTheme="minorEastAsia"/>
                <w:sz w:val="28"/>
                <w:szCs w:val="28"/>
              </w:rPr>
            </w:pPr>
            <w:r w:rsidRPr="00730BBF">
              <w:rPr>
                <w:rFonts w:eastAsiaTheme="minorEastAsia"/>
                <w:sz w:val="28"/>
                <w:szCs w:val="28"/>
              </w:rPr>
              <w:t>Минимальный размер оклада (должностного оклада), ставки заработной платы</w:t>
            </w:r>
          </w:p>
        </w:tc>
      </w:tr>
      <w:tr w:rsidR="00730BBF" w:rsidRPr="00730BBF" w:rsidTr="00730BBF">
        <w:tc>
          <w:tcPr>
            <w:tcW w:w="9356" w:type="dxa"/>
            <w:gridSpan w:val="3"/>
          </w:tcPr>
          <w:p w:rsidR="00730BBF" w:rsidRPr="00730BBF" w:rsidRDefault="00730BBF" w:rsidP="00730BBF">
            <w:pPr>
              <w:jc w:val="center"/>
              <w:rPr>
                <w:rFonts w:eastAsiaTheme="minorEastAsia"/>
                <w:sz w:val="28"/>
                <w:szCs w:val="28"/>
              </w:rPr>
            </w:pPr>
            <w:r w:rsidRPr="00730BBF">
              <w:rPr>
                <w:rFonts w:eastAsiaTheme="minorEastAsia"/>
                <w:sz w:val="28"/>
                <w:szCs w:val="28"/>
              </w:rPr>
              <w:t>Должности, отнесенные к ПГК «Общеотраслевые должности служащих первого уровня»</w:t>
            </w:r>
          </w:p>
        </w:tc>
      </w:tr>
      <w:tr w:rsidR="00730BBF" w:rsidRPr="00730BBF" w:rsidTr="00730BBF">
        <w:tc>
          <w:tcPr>
            <w:tcW w:w="2835" w:type="dxa"/>
          </w:tcPr>
          <w:p w:rsidR="00730BBF" w:rsidRPr="00730BBF" w:rsidRDefault="00730BBF" w:rsidP="00730BBF">
            <w:pPr>
              <w:rPr>
                <w:rFonts w:eastAsiaTheme="minorEastAsia"/>
                <w:sz w:val="28"/>
                <w:szCs w:val="28"/>
              </w:rPr>
            </w:pPr>
            <w:r w:rsidRPr="00730BBF">
              <w:rPr>
                <w:rFonts w:eastAsiaTheme="minorEastAsia"/>
                <w:sz w:val="28"/>
                <w:szCs w:val="28"/>
              </w:rPr>
              <w:t>1 квалификационный уровень</w:t>
            </w:r>
          </w:p>
        </w:tc>
        <w:tc>
          <w:tcPr>
            <w:tcW w:w="3119" w:type="dxa"/>
          </w:tcPr>
          <w:p w:rsidR="00730BBF" w:rsidRPr="00730BBF" w:rsidRDefault="00730BBF" w:rsidP="00730BBF">
            <w:pPr>
              <w:rPr>
                <w:rFonts w:eastAsiaTheme="minorEastAsia"/>
                <w:sz w:val="28"/>
                <w:szCs w:val="28"/>
              </w:rPr>
            </w:pPr>
            <w:r w:rsidRPr="00730BBF">
              <w:rPr>
                <w:rFonts w:eastAsiaTheme="minorEastAsia"/>
                <w:sz w:val="28"/>
                <w:szCs w:val="28"/>
              </w:rPr>
              <w:t xml:space="preserve"> инспектор по учету ВУС</w:t>
            </w:r>
          </w:p>
        </w:tc>
        <w:tc>
          <w:tcPr>
            <w:tcW w:w="3402" w:type="dxa"/>
          </w:tcPr>
          <w:p w:rsidR="00730BBF" w:rsidRPr="00730BBF" w:rsidRDefault="00730BBF" w:rsidP="00730BBF">
            <w:pPr>
              <w:jc w:val="center"/>
              <w:rPr>
                <w:rFonts w:eastAsiaTheme="minorEastAsia"/>
                <w:sz w:val="28"/>
                <w:szCs w:val="28"/>
              </w:rPr>
            </w:pPr>
            <w:r w:rsidRPr="00730BBF">
              <w:rPr>
                <w:rFonts w:eastAsiaTheme="minorEastAsia"/>
                <w:sz w:val="28"/>
                <w:szCs w:val="28"/>
              </w:rPr>
              <w:t>4 053,00</w:t>
            </w:r>
          </w:p>
        </w:tc>
      </w:tr>
    </w:tbl>
    <w:p w:rsidR="00E52F4C" w:rsidRDefault="00E52F4C" w:rsidP="009B0E33">
      <w:pPr>
        <w:shd w:val="clear" w:color="auto" w:fill="FFFFFF"/>
        <w:ind w:firstLine="142"/>
        <w:jc w:val="both"/>
        <w:rPr>
          <w:color w:val="000000"/>
          <w:sz w:val="28"/>
          <w:szCs w:val="28"/>
        </w:rPr>
      </w:pPr>
    </w:p>
    <w:p w:rsidR="00730BBF" w:rsidRPr="00730BBF" w:rsidRDefault="00730BBF" w:rsidP="00730BBF">
      <w:pPr>
        <w:autoSpaceDN w:val="0"/>
        <w:adjustRightInd w:val="0"/>
        <w:spacing w:line="276" w:lineRule="auto"/>
        <w:jc w:val="both"/>
        <w:outlineLvl w:val="1"/>
        <w:rPr>
          <w:rFonts w:eastAsiaTheme="minorEastAsia"/>
          <w:sz w:val="28"/>
          <w:szCs w:val="28"/>
        </w:rPr>
      </w:pPr>
      <w:r w:rsidRPr="00730BBF">
        <w:rPr>
          <w:rFonts w:eastAsiaTheme="minorEastAsia"/>
          <w:sz w:val="28"/>
          <w:szCs w:val="28"/>
        </w:rPr>
        <w:t xml:space="preserve">           2. Профессиональные квалификационные группы общеотраслевых профессий рабочих. </w:t>
      </w:r>
    </w:p>
    <w:p w:rsidR="00730BBF" w:rsidRPr="00730BBF" w:rsidRDefault="00730BBF" w:rsidP="00730BBF">
      <w:pPr>
        <w:autoSpaceDN w:val="0"/>
        <w:adjustRightInd w:val="0"/>
        <w:spacing w:line="276" w:lineRule="auto"/>
        <w:ind w:firstLine="709"/>
        <w:jc w:val="both"/>
        <w:outlineLvl w:val="1"/>
        <w:rPr>
          <w:rFonts w:eastAsiaTheme="minorEastAsia"/>
          <w:sz w:val="28"/>
          <w:szCs w:val="28"/>
        </w:rPr>
      </w:pPr>
      <w:r w:rsidRPr="00730BBF">
        <w:rPr>
          <w:rFonts w:eastAsiaTheme="minorEastAsia"/>
          <w:sz w:val="28"/>
          <w:szCs w:val="28"/>
        </w:rPr>
        <w:t xml:space="preserve">Минимальные размеры окладов (должностных окладов), ставок заработной платы профессий работы устанавливаются на основе профессиональных квалификационных групп (далее – ПКГ), утвержденных Приказом </w:t>
      </w:r>
      <w:proofErr w:type="spellStart"/>
      <w:r w:rsidRPr="00730BBF">
        <w:rPr>
          <w:rFonts w:eastAsiaTheme="minorEastAsia"/>
          <w:sz w:val="28"/>
          <w:szCs w:val="28"/>
        </w:rPr>
        <w:t>Минздравсоцразвития</w:t>
      </w:r>
      <w:proofErr w:type="spellEnd"/>
      <w:r w:rsidRPr="00730BBF">
        <w:rPr>
          <w:rFonts w:eastAsiaTheme="minorEastAsia"/>
          <w:sz w:val="28"/>
          <w:szCs w:val="28"/>
        </w:rPr>
        <w:t xml:space="preserve"> РФ № 248н от 29.05.2008 года «Об утверждении профессиональных квалификационных групп общеотраслевых профессий рабочих».</w:t>
      </w:r>
    </w:p>
    <w:tbl>
      <w:tblPr>
        <w:tblStyle w:val="61"/>
        <w:tblW w:w="9356" w:type="dxa"/>
        <w:tblInd w:w="108" w:type="dxa"/>
        <w:tblLayout w:type="fixed"/>
        <w:tblLook w:val="04A0" w:firstRow="1" w:lastRow="0" w:firstColumn="1" w:lastColumn="0" w:noHBand="0" w:noVBand="1"/>
      </w:tblPr>
      <w:tblGrid>
        <w:gridCol w:w="2835"/>
        <w:gridCol w:w="3119"/>
        <w:gridCol w:w="3402"/>
      </w:tblGrid>
      <w:tr w:rsidR="00730BBF" w:rsidRPr="00730BBF" w:rsidTr="00730BBF">
        <w:tc>
          <w:tcPr>
            <w:tcW w:w="2835" w:type="dxa"/>
          </w:tcPr>
          <w:p w:rsidR="00730BBF" w:rsidRPr="00730BBF" w:rsidRDefault="00730BBF" w:rsidP="00730BBF">
            <w:pPr>
              <w:jc w:val="center"/>
              <w:rPr>
                <w:rFonts w:eastAsiaTheme="minorEastAsia"/>
                <w:sz w:val="28"/>
                <w:szCs w:val="28"/>
              </w:rPr>
            </w:pPr>
            <w:r w:rsidRPr="00730BBF">
              <w:rPr>
                <w:rFonts w:eastAsiaTheme="minorEastAsia"/>
                <w:sz w:val="28"/>
                <w:szCs w:val="28"/>
              </w:rPr>
              <w:t>Квалификационные уровни</w:t>
            </w:r>
          </w:p>
        </w:tc>
        <w:tc>
          <w:tcPr>
            <w:tcW w:w="3119" w:type="dxa"/>
          </w:tcPr>
          <w:p w:rsidR="00730BBF" w:rsidRPr="00730BBF" w:rsidRDefault="00730BBF" w:rsidP="00730BBF">
            <w:pPr>
              <w:jc w:val="center"/>
              <w:rPr>
                <w:rFonts w:eastAsiaTheme="minorEastAsia"/>
                <w:sz w:val="28"/>
                <w:szCs w:val="28"/>
              </w:rPr>
            </w:pPr>
            <w:r w:rsidRPr="00730BBF">
              <w:rPr>
                <w:rFonts w:eastAsiaTheme="minorEastAsia"/>
                <w:sz w:val="28"/>
                <w:szCs w:val="28"/>
              </w:rPr>
              <w:t>Должности</w:t>
            </w:r>
          </w:p>
          <w:p w:rsidR="00730BBF" w:rsidRPr="00730BBF" w:rsidRDefault="00730BBF" w:rsidP="00730BBF">
            <w:pPr>
              <w:jc w:val="center"/>
              <w:rPr>
                <w:rFonts w:eastAsiaTheme="minorEastAsia"/>
                <w:sz w:val="28"/>
                <w:szCs w:val="28"/>
              </w:rPr>
            </w:pPr>
            <w:r w:rsidRPr="00730BBF">
              <w:rPr>
                <w:rFonts w:eastAsiaTheme="minorEastAsia"/>
                <w:sz w:val="28"/>
                <w:szCs w:val="28"/>
              </w:rPr>
              <w:t>(профессии)</w:t>
            </w:r>
          </w:p>
        </w:tc>
        <w:tc>
          <w:tcPr>
            <w:tcW w:w="3402" w:type="dxa"/>
          </w:tcPr>
          <w:p w:rsidR="00730BBF" w:rsidRPr="00730BBF" w:rsidRDefault="00730BBF" w:rsidP="00730BBF">
            <w:pPr>
              <w:jc w:val="center"/>
              <w:rPr>
                <w:rFonts w:eastAsiaTheme="minorEastAsia"/>
                <w:sz w:val="28"/>
                <w:szCs w:val="28"/>
              </w:rPr>
            </w:pPr>
            <w:r w:rsidRPr="00730BBF">
              <w:rPr>
                <w:rFonts w:eastAsiaTheme="minorEastAsia"/>
                <w:sz w:val="28"/>
                <w:szCs w:val="28"/>
              </w:rPr>
              <w:t>Минимальный размер оклада (должностного оклада), ставки заработной платы</w:t>
            </w:r>
          </w:p>
        </w:tc>
      </w:tr>
      <w:tr w:rsidR="00730BBF" w:rsidRPr="00730BBF" w:rsidTr="00730BBF">
        <w:tc>
          <w:tcPr>
            <w:tcW w:w="9356" w:type="dxa"/>
            <w:gridSpan w:val="3"/>
          </w:tcPr>
          <w:p w:rsidR="00730BBF" w:rsidRPr="00730BBF" w:rsidRDefault="00730BBF" w:rsidP="00730BBF">
            <w:pPr>
              <w:jc w:val="center"/>
              <w:rPr>
                <w:rFonts w:eastAsiaTheme="minorEastAsia"/>
                <w:sz w:val="28"/>
                <w:szCs w:val="28"/>
              </w:rPr>
            </w:pPr>
            <w:r w:rsidRPr="00730BBF">
              <w:rPr>
                <w:rFonts w:eastAsiaTheme="minorEastAsia"/>
                <w:sz w:val="28"/>
                <w:szCs w:val="28"/>
              </w:rPr>
              <w:t>Должности, отнесенные к ПГК «Общеотраслевые профессии рабочих первого уровня»</w:t>
            </w:r>
          </w:p>
        </w:tc>
      </w:tr>
      <w:tr w:rsidR="00730BBF" w:rsidRPr="00730BBF" w:rsidTr="00730BBF">
        <w:tc>
          <w:tcPr>
            <w:tcW w:w="2835" w:type="dxa"/>
          </w:tcPr>
          <w:p w:rsidR="00730BBF" w:rsidRPr="00730BBF" w:rsidRDefault="00730BBF" w:rsidP="00730BBF">
            <w:pPr>
              <w:rPr>
                <w:rFonts w:eastAsiaTheme="minorEastAsia"/>
                <w:sz w:val="28"/>
                <w:szCs w:val="28"/>
              </w:rPr>
            </w:pPr>
            <w:r w:rsidRPr="00730BBF">
              <w:rPr>
                <w:rFonts w:eastAsiaTheme="minorEastAsia"/>
                <w:sz w:val="28"/>
                <w:szCs w:val="28"/>
              </w:rPr>
              <w:t>1 квалификационный уровень</w:t>
            </w:r>
          </w:p>
        </w:tc>
        <w:tc>
          <w:tcPr>
            <w:tcW w:w="3119" w:type="dxa"/>
          </w:tcPr>
          <w:p w:rsidR="00730BBF" w:rsidRPr="00730BBF" w:rsidRDefault="00730BBF" w:rsidP="00730BBF">
            <w:pPr>
              <w:rPr>
                <w:rFonts w:eastAsiaTheme="minorEastAsia"/>
                <w:sz w:val="28"/>
                <w:szCs w:val="28"/>
              </w:rPr>
            </w:pPr>
            <w:r w:rsidRPr="00730BBF">
              <w:rPr>
                <w:rFonts w:eastAsiaTheme="minorEastAsia"/>
                <w:sz w:val="28"/>
                <w:szCs w:val="28"/>
              </w:rPr>
              <w:t>Уборщик служебных помещений</w:t>
            </w:r>
          </w:p>
        </w:tc>
        <w:tc>
          <w:tcPr>
            <w:tcW w:w="3402" w:type="dxa"/>
          </w:tcPr>
          <w:p w:rsidR="00730BBF" w:rsidRPr="00730BBF" w:rsidRDefault="00730BBF" w:rsidP="00730BBF">
            <w:pPr>
              <w:ind w:firstLine="34"/>
              <w:jc w:val="center"/>
              <w:rPr>
                <w:rFonts w:eastAsiaTheme="minorEastAsia"/>
                <w:sz w:val="28"/>
                <w:szCs w:val="28"/>
              </w:rPr>
            </w:pPr>
            <w:r w:rsidRPr="00730BBF">
              <w:rPr>
                <w:rFonts w:eastAsiaTheme="minorEastAsia"/>
                <w:sz w:val="28"/>
                <w:szCs w:val="28"/>
              </w:rPr>
              <w:t>3 481,00</w:t>
            </w:r>
          </w:p>
        </w:tc>
      </w:tr>
      <w:tr w:rsidR="00730BBF" w:rsidRPr="00730BBF" w:rsidTr="00730BBF">
        <w:tc>
          <w:tcPr>
            <w:tcW w:w="2835" w:type="dxa"/>
          </w:tcPr>
          <w:p w:rsidR="00730BBF" w:rsidRPr="00730BBF" w:rsidRDefault="00730BBF" w:rsidP="00730BBF">
            <w:pPr>
              <w:rPr>
                <w:rFonts w:eastAsiaTheme="minorEastAsia"/>
                <w:sz w:val="28"/>
                <w:szCs w:val="28"/>
              </w:rPr>
            </w:pPr>
            <w:r w:rsidRPr="00730BBF">
              <w:rPr>
                <w:rFonts w:eastAsiaTheme="minorEastAsia"/>
                <w:sz w:val="28"/>
                <w:szCs w:val="28"/>
              </w:rPr>
              <w:t>1 квалификационный уровень</w:t>
            </w:r>
          </w:p>
        </w:tc>
        <w:tc>
          <w:tcPr>
            <w:tcW w:w="3119" w:type="dxa"/>
          </w:tcPr>
          <w:p w:rsidR="00730BBF" w:rsidRPr="00730BBF" w:rsidRDefault="00730BBF" w:rsidP="00730BBF">
            <w:pPr>
              <w:rPr>
                <w:rFonts w:eastAsiaTheme="minorEastAsia"/>
                <w:sz w:val="28"/>
                <w:szCs w:val="28"/>
              </w:rPr>
            </w:pPr>
            <w:r w:rsidRPr="00730BBF">
              <w:rPr>
                <w:rFonts w:eastAsiaTheme="minorEastAsia"/>
                <w:sz w:val="28"/>
                <w:szCs w:val="28"/>
              </w:rPr>
              <w:t xml:space="preserve">Рабочий </w:t>
            </w:r>
          </w:p>
        </w:tc>
        <w:tc>
          <w:tcPr>
            <w:tcW w:w="3402" w:type="dxa"/>
          </w:tcPr>
          <w:p w:rsidR="00730BBF" w:rsidRPr="00730BBF" w:rsidRDefault="00730BBF" w:rsidP="00730BBF">
            <w:pPr>
              <w:ind w:firstLine="34"/>
              <w:jc w:val="center"/>
              <w:rPr>
                <w:rFonts w:eastAsiaTheme="minorEastAsia"/>
                <w:sz w:val="28"/>
                <w:szCs w:val="28"/>
              </w:rPr>
            </w:pPr>
            <w:r w:rsidRPr="00730BBF">
              <w:rPr>
                <w:rFonts w:eastAsiaTheme="minorEastAsia"/>
                <w:sz w:val="28"/>
                <w:szCs w:val="28"/>
              </w:rPr>
              <w:t>3 481,00</w:t>
            </w:r>
          </w:p>
        </w:tc>
      </w:tr>
      <w:tr w:rsidR="00730BBF" w:rsidRPr="00730BBF" w:rsidTr="00730BBF">
        <w:tc>
          <w:tcPr>
            <w:tcW w:w="9356" w:type="dxa"/>
            <w:gridSpan w:val="3"/>
          </w:tcPr>
          <w:p w:rsidR="00730BBF" w:rsidRPr="00730BBF" w:rsidRDefault="00730BBF" w:rsidP="00730BBF">
            <w:pPr>
              <w:jc w:val="center"/>
              <w:rPr>
                <w:rFonts w:eastAsiaTheme="minorEastAsia"/>
                <w:sz w:val="28"/>
                <w:szCs w:val="28"/>
              </w:rPr>
            </w:pPr>
            <w:r w:rsidRPr="00730BBF">
              <w:rPr>
                <w:rFonts w:eastAsiaTheme="minorEastAsia"/>
                <w:sz w:val="28"/>
                <w:szCs w:val="28"/>
              </w:rPr>
              <w:t xml:space="preserve">Должности, отнесенные к ПГК «Общеотраслевые профессии рабочих </w:t>
            </w:r>
          </w:p>
          <w:p w:rsidR="00730BBF" w:rsidRPr="00730BBF" w:rsidRDefault="00730BBF" w:rsidP="00730BBF">
            <w:pPr>
              <w:jc w:val="center"/>
              <w:rPr>
                <w:rFonts w:eastAsiaTheme="minorEastAsia"/>
                <w:sz w:val="28"/>
                <w:szCs w:val="28"/>
              </w:rPr>
            </w:pPr>
            <w:r w:rsidRPr="00730BBF">
              <w:rPr>
                <w:rFonts w:eastAsiaTheme="minorEastAsia"/>
                <w:sz w:val="28"/>
                <w:szCs w:val="28"/>
              </w:rPr>
              <w:t>второго уровня»</w:t>
            </w:r>
          </w:p>
        </w:tc>
      </w:tr>
      <w:tr w:rsidR="00730BBF" w:rsidRPr="00730BBF" w:rsidTr="00730BBF">
        <w:tc>
          <w:tcPr>
            <w:tcW w:w="2835" w:type="dxa"/>
          </w:tcPr>
          <w:p w:rsidR="00730BBF" w:rsidRPr="00730BBF" w:rsidRDefault="00730BBF" w:rsidP="00730BBF">
            <w:pPr>
              <w:rPr>
                <w:rFonts w:eastAsiaTheme="minorEastAsia"/>
                <w:sz w:val="28"/>
                <w:szCs w:val="28"/>
              </w:rPr>
            </w:pPr>
            <w:r w:rsidRPr="00730BBF">
              <w:rPr>
                <w:rFonts w:eastAsiaTheme="minorEastAsia"/>
                <w:sz w:val="28"/>
                <w:szCs w:val="28"/>
              </w:rPr>
              <w:t>1 квалификационный уровень</w:t>
            </w:r>
          </w:p>
        </w:tc>
        <w:tc>
          <w:tcPr>
            <w:tcW w:w="3119" w:type="dxa"/>
          </w:tcPr>
          <w:p w:rsidR="00730BBF" w:rsidRPr="00730BBF" w:rsidRDefault="00730BBF" w:rsidP="00730BBF">
            <w:pPr>
              <w:rPr>
                <w:rFonts w:eastAsiaTheme="minorEastAsia"/>
                <w:sz w:val="28"/>
                <w:szCs w:val="28"/>
              </w:rPr>
            </w:pPr>
            <w:r w:rsidRPr="00730BBF">
              <w:rPr>
                <w:rFonts w:eastAsiaTheme="minorEastAsia"/>
                <w:sz w:val="28"/>
                <w:szCs w:val="28"/>
              </w:rPr>
              <w:t>Водитель автомобиля</w:t>
            </w:r>
          </w:p>
        </w:tc>
        <w:tc>
          <w:tcPr>
            <w:tcW w:w="3402" w:type="dxa"/>
          </w:tcPr>
          <w:p w:rsidR="00730BBF" w:rsidRPr="00730BBF" w:rsidRDefault="00730BBF" w:rsidP="00730BBF">
            <w:pPr>
              <w:jc w:val="center"/>
              <w:rPr>
                <w:rFonts w:eastAsiaTheme="minorEastAsia"/>
                <w:sz w:val="28"/>
                <w:szCs w:val="28"/>
              </w:rPr>
            </w:pPr>
            <w:r w:rsidRPr="00730BBF">
              <w:rPr>
                <w:rFonts w:eastAsiaTheme="minorEastAsia"/>
                <w:sz w:val="28"/>
                <w:szCs w:val="28"/>
              </w:rPr>
              <w:t>4 053,00</w:t>
            </w:r>
          </w:p>
        </w:tc>
      </w:tr>
    </w:tbl>
    <w:p w:rsidR="00730BBF" w:rsidRPr="00730BBF" w:rsidRDefault="00730BBF" w:rsidP="00730BBF">
      <w:pPr>
        <w:autoSpaceDN w:val="0"/>
        <w:adjustRightInd w:val="0"/>
        <w:spacing w:line="276" w:lineRule="auto"/>
        <w:jc w:val="right"/>
        <w:rPr>
          <w:rFonts w:eastAsiaTheme="minorEastAsia"/>
          <w:sz w:val="28"/>
          <w:szCs w:val="28"/>
        </w:rPr>
      </w:pPr>
      <w:r w:rsidRPr="00730BBF">
        <w:rPr>
          <w:rFonts w:eastAsiaTheme="minorEastAsia"/>
          <w:sz w:val="28"/>
          <w:szCs w:val="28"/>
        </w:rPr>
        <w:t>Приложение № 2</w:t>
      </w:r>
    </w:p>
    <w:p w:rsidR="00730BBF" w:rsidRPr="00730BBF" w:rsidRDefault="00730BBF" w:rsidP="00730BBF">
      <w:pPr>
        <w:spacing w:line="276" w:lineRule="auto"/>
        <w:jc w:val="right"/>
        <w:rPr>
          <w:rFonts w:eastAsiaTheme="minorEastAsia"/>
          <w:sz w:val="28"/>
          <w:szCs w:val="28"/>
        </w:rPr>
      </w:pPr>
      <w:r w:rsidRPr="00730BBF">
        <w:rPr>
          <w:rFonts w:eastAsiaTheme="minorEastAsia"/>
          <w:sz w:val="28"/>
          <w:szCs w:val="28"/>
        </w:rPr>
        <w:t>к  положению</w:t>
      </w:r>
    </w:p>
    <w:p w:rsidR="00730BBF" w:rsidRDefault="00730BBF" w:rsidP="00730BBF">
      <w:pPr>
        <w:shd w:val="clear" w:color="auto" w:fill="FFFFFF"/>
        <w:ind w:firstLine="142"/>
        <w:jc w:val="both"/>
        <w:rPr>
          <w:color w:val="000000"/>
          <w:sz w:val="28"/>
          <w:szCs w:val="28"/>
        </w:rPr>
      </w:pPr>
      <w:r w:rsidRPr="00730BBF">
        <w:rPr>
          <w:rFonts w:eastAsia="Calibri"/>
          <w:bCs/>
          <w:sz w:val="28"/>
          <w:szCs w:val="28"/>
        </w:rPr>
        <w:t xml:space="preserve">Критерии </w:t>
      </w:r>
      <w:r w:rsidRPr="00730BBF">
        <w:rPr>
          <w:rFonts w:eastAsia="Calibri"/>
          <w:sz w:val="28"/>
          <w:szCs w:val="28"/>
        </w:rPr>
        <w:t>оценки результативности и качества труда</w:t>
      </w:r>
      <w:r w:rsidRPr="00730BBF">
        <w:rPr>
          <w:rFonts w:eastAsia="Calibri"/>
          <w:bCs/>
          <w:sz w:val="28"/>
          <w:szCs w:val="28"/>
        </w:rPr>
        <w:t xml:space="preserve"> работников</w:t>
      </w:r>
    </w:p>
    <w:p w:rsidR="00730BBF" w:rsidRDefault="00730BBF" w:rsidP="009B0E33">
      <w:pPr>
        <w:shd w:val="clear" w:color="auto" w:fill="FFFFFF"/>
        <w:ind w:firstLine="142"/>
        <w:jc w:val="both"/>
        <w:rPr>
          <w:color w:val="000000"/>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402"/>
        <w:gridCol w:w="1985"/>
        <w:gridCol w:w="1701"/>
      </w:tblGrid>
      <w:tr w:rsidR="00730BBF" w:rsidRPr="00730BBF" w:rsidTr="00730BBF">
        <w:tc>
          <w:tcPr>
            <w:tcW w:w="567"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 xml:space="preserve">№ </w:t>
            </w:r>
            <w:proofErr w:type="gramStart"/>
            <w:r w:rsidRPr="00730BBF">
              <w:rPr>
                <w:rFonts w:eastAsia="Calibri"/>
                <w:sz w:val="28"/>
                <w:szCs w:val="28"/>
              </w:rPr>
              <w:t>п</w:t>
            </w:r>
            <w:proofErr w:type="gramEnd"/>
            <w:r w:rsidRPr="00730BBF">
              <w:rPr>
                <w:rFonts w:eastAsia="Calibri"/>
                <w:sz w:val="28"/>
                <w:szCs w:val="28"/>
              </w:rPr>
              <w:t>/п</w:t>
            </w:r>
          </w:p>
        </w:tc>
        <w:tc>
          <w:tcPr>
            <w:tcW w:w="2552"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Должность</w:t>
            </w:r>
          </w:p>
        </w:tc>
        <w:tc>
          <w:tcPr>
            <w:tcW w:w="3402"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 xml:space="preserve">Наименование критерия результативности и качества труда работников </w:t>
            </w:r>
          </w:p>
        </w:tc>
        <w:tc>
          <w:tcPr>
            <w:tcW w:w="1985"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 xml:space="preserve">Содержание критерия оценки результативности и качества труда работников </w:t>
            </w:r>
          </w:p>
        </w:tc>
        <w:tc>
          <w:tcPr>
            <w:tcW w:w="1701"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 xml:space="preserve">Предельное </w:t>
            </w:r>
            <w:r w:rsidRPr="00730BBF">
              <w:rPr>
                <w:rFonts w:eastAsia="Calibri"/>
                <w:sz w:val="28"/>
                <w:szCs w:val="28"/>
              </w:rPr>
              <w:br/>
              <w:t xml:space="preserve">количество </w:t>
            </w:r>
            <w:r w:rsidRPr="00730BBF">
              <w:rPr>
                <w:rFonts w:eastAsia="Calibri"/>
                <w:sz w:val="28"/>
                <w:szCs w:val="28"/>
              </w:rPr>
              <w:br/>
              <w:t xml:space="preserve">баллов для </w:t>
            </w:r>
            <w:r w:rsidRPr="00730BBF">
              <w:rPr>
                <w:rFonts w:eastAsia="Calibri"/>
                <w:sz w:val="28"/>
                <w:szCs w:val="28"/>
              </w:rPr>
              <w:br/>
              <w:t xml:space="preserve">установления </w:t>
            </w:r>
            <w:r w:rsidRPr="00730BBF">
              <w:rPr>
                <w:rFonts w:eastAsia="Calibri"/>
                <w:sz w:val="28"/>
                <w:szCs w:val="28"/>
              </w:rPr>
              <w:br/>
              <w:t xml:space="preserve">выплат </w:t>
            </w:r>
            <w:r w:rsidRPr="00730BBF">
              <w:rPr>
                <w:rFonts w:eastAsia="Calibri"/>
                <w:sz w:val="28"/>
                <w:szCs w:val="28"/>
              </w:rPr>
              <w:br/>
              <w:t xml:space="preserve">стимулирующего </w:t>
            </w:r>
            <w:r w:rsidRPr="00730BBF">
              <w:rPr>
                <w:rFonts w:eastAsia="Calibri"/>
                <w:sz w:val="28"/>
                <w:szCs w:val="28"/>
              </w:rPr>
              <w:br/>
              <w:t>характера</w:t>
            </w:r>
          </w:p>
        </w:tc>
      </w:tr>
      <w:tr w:rsidR="00730BBF" w:rsidRPr="00730BBF" w:rsidTr="00730BBF">
        <w:trPr>
          <w:trHeight w:val="271"/>
        </w:trPr>
        <w:tc>
          <w:tcPr>
            <w:tcW w:w="567"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1</w:t>
            </w:r>
          </w:p>
        </w:tc>
        <w:tc>
          <w:tcPr>
            <w:tcW w:w="9640" w:type="dxa"/>
            <w:gridSpan w:val="4"/>
          </w:tcPr>
          <w:p w:rsidR="00730BBF" w:rsidRPr="00730BBF" w:rsidRDefault="00730BBF" w:rsidP="00730BBF">
            <w:pPr>
              <w:autoSpaceDE w:val="0"/>
              <w:autoSpaceDN w:val="0"/>
              <w:adjustRightInd w:val="0"/>
              <w:jc w:val="both"/>
              <w:rPr>
                <w:rFonts w:eastAsia="Calibri"/>
                <w:sz w:val="28"/>
                <w:szCs w:val="28"/>
              </w:rPr>
            </w:pPr>
            <w:r w:rsidRPr="00730BBF">
              <w:rPr>
                <w:rFonts w:eastAsia="Calibri"/>
                <w:bCs/>
                <w:sz w:val="28"/>
                <w:szCs w:val="28"/>
              </w:rPr>
              <w:t>Выплата за важность выполняемой работы, степень самостоятельности и ответственности при выполнении поставленных задач</w:t>
            </w:r>
          </w:p>
        </w:tc>
      </w:tr>
      <w:tr w:rsidR="00730BBF" w:rsidRPr="00730BBF" w:rsidTr="00730BBF">
        <w:trPr>
          <w:trHeight w:val="413"/>
        </w:trPr>
        <w:tc>
          <w:tcPr>
            <w:tcW w:w="567" w:type="dxa"/>
            <w:vMerge w:val="restart"/>
          </w:tcPr>
          <w:p w:rsidR="00730BBF" w:rsidRPr="00730BBF" w:rsidRDefault="00730BBF" w:rsidP="00730BBF">
            <w:pPr>
              <w:autoSpaceDE w:val="0"/>
              <w:autoSpaceDN w:val="0"/>
              <w:adjustRightInd w:val="0"/>
              <w:rPr>
                <w:rFonts w:eastAsia="Calibri"/>
                <w:sz w:val="28"/>
                <w:szCs w:val="28"/>
              </w:rPr>
            </w:pPr>
          </w:p>
        </w:tc>
        <w:tc>
          <w:tcPr>
            <w:tcW w:w="2552" w:type="dxa"/>
            <w:vMerge w:val="restart"/>
          </w:tcPr>
          <w:p w:rsidR="00730BBF" w:rsidRPr="00730BBF" w:rsidRDefault="00730BBF" w:rsidP="00730BBF">
            <w:pPr>
              <w:autoSpaceDE w:val="0"/>
              <w:autoSpaceDN w:val="0"/>
              <w:adjustRightInd w:val="0"/>
              <w:jc w:val="both"/>
              <w:rPr>
                <w:rFonts w:eastAsia="Calibri"/>
                <w:bCs/>
                <w:sz w:val="28"/>
                <w:szCs w:val="28"/>
              </w:rPr>
            </w:pPr>
            <w:r w:rsidRPr="00730BBF">
              <w:rPr>
                <w:rFonts w:eastAsiaTheme="minorEastAsia"/>
                <w:sz w:val="28"/>
                <w:szCs w:val="28"/>
              </w:rPr>
              <w:t>Уборщик служебных помещений</w:t>
            </w:r>
          </w:p>
        </w:tc>
        <w:tc>
          <w:tcPr>
            <w:tcW w:w="3402"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Содержание помещений учреждения в соответствии с санитарными нормами</w:t>
            </w:r>
          </w:p>
        </w:tc>
        <w:tc>
          <w:tcPr>
            <w:tcW w:w="1985"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Отсутствие обоснованных замечаний и жалоб</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r w:rsidR="00730BBF" w:rsidRPr="00730BBF" w:rsidTr="00730BBF">
        <w:trPr>
          <w:trHeight w:val="412"/>
        </w:trPr>
        <w:tc>
          <w:tcPr>
            <w:tcW w:w="567" w:type="dxa"/>
            <w:vMerge/>
          </w:tcPr>
          <w:p w:rsidR="00730BBF" w:rsidRPr="00730BBF" w:rsidRDefault="00730BBF" w:rsidP="00730BBF">
            <w:pPr>
              <w:autoSpaceDE w:val="0"/>
              <w:autoSpaceDN w:val="0"/>
              <w:adjustRightInd w:val="0"/>
              <w:rPr>
                <w:rFonts w:eastAsia="Calibri"/>
                <w:sz w:val="28"/>
                <w:szCs w:val="28"/>
              </w:rPr>
            </w:pPr>
          </w:p>
        </w:tc>
        <w:tc>
          <w:tcPr>
            <w:tcW w:w="2552" w:type="dxa"/>
            <w:vMerge/>
          </w:tcPr>
          <w:p w:rsidR="00730BBF" w:rsidRPr="00730BBF" w:rsidRDefault="00730BBF" w:rsidP="00730BBF">
            <w:pPr>
              <w:autoSpaceDE w:val="0"/>
              <w:autoSpaceDN w:val="0"/>
              <w:adjustRightInd w:val="0"/>
              <w:jc w:val="both"/>
              <w:rPr>
                <w:rFonts w:eastAsiaTheme="minorEastAsia"/>
                <w:sz w:val="28"/>
                <w:szCs w:val="28"/>
              </w:rPr>
            </w:pPr>
          </w:p>
        </w:tc>
        <w:tc>
          <w:tcPr>
            <w:tcW w:w="3402"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Уборка особо загрязненных помещений (после ремонта, отделочных или малярных работ)</w:t>
            </w:r>
          </w:p>
        </w:tc>
        <w:tc>
          <w:tcPr>
            <w:tcW w:w="1985" w:type="dxa"/>
          </w:tcPr>
          <w:p w:rsidR="00730BBF" w:rsidRPr="00730BBF" w:rsidRDefault="00730BBF" w:rsidP="00730BBF">
            <w:pPr>
              <w:rPr>
                <w:rFonts w:eastAsiaTheme="minorEastAsia"/>
                <w:sz w:val="28"/>
                <w:szCs w:val="28"/>
              </w:rPr>
            </w:pPr>
            <w:r w:rsidRPr="00730BBF">
              <w:rPr>
                <w:rFonts w:eastAsiaTheme="minorEastAsia"/>
                <w:sz w:val="28"/>
                <w:szCs w:val="28"/>
              </w:rPr>
              <w:t>Наличие ремонтов</w:t>
            </w:r>
          </w:p>
          <w:p w:rsidR="00730BBF" w:rsidRPr="00730BBF" w:rsidRDefault="00730BBF" w:rsidP="00730BBF">
            <w:pPr>
              <w:widowControl w:val="0"/>
              <w:autoSpaceDE w:val="0"/>
              <w:autoSpaceDN w:val="0"/>
              <w:adjustRightInd w:val="0"/>
              <w:jc w:val="both"/>
              <w:rPr>
                <w:sz w:val="28"/>
                <w:szCs w:val="28"/>
              </w:rPr>
            </w:pP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r w:rsidR="00730BBF" w:rsidRPr="00730BBF" w:rsidTr="00730BBF">
        <w:trPr>
          <w:trHeight w:val="315"/>
        </w:trPr>
        <w:tc>
          <w:tcPr>
            <w:tcW w:w="567" w:type="dxa"/>
            <w:vMerge w:val="restart"/>
          </w:tcPr>
          <w:p w:rsidR="00730BBF" w:rsidRPr="00730BBF" w:rsidRDefault="00730BBF" w:rsidP="00730BBF">
            <w:pPr>
              <w:autoSpaceDE w:val="0"/>
              <w:autoSpaceDN w:val="0"/>
              <w:adjustRightInd w:val="0"/>
              <w:rPr>
                <w:rFonts w:eastAsia="Calibri"/>
                <w:sz w:val="28"/>
                <w:szCs w:val="28"/>
              </w:rPr>
            </w:pPr>
          </w:p>
        </w:tc>
        <w:tc>
          <w:tcPr>
            <w:tcW w:w="2552" w:type="dxa"/>
            <w:vMerge w:val="restart"/>
          </w:tcPr>
          <w:p w:rsidR="00730BBF" w:rsidRPr="00730BBF" w:rsidRDefault="00730BBF" w:rsidP="00730BBF">
            <w:pPr>
              <w:autoSpaceDN w:val="0"/>
              <w:adjustRightInd w:val="0"/>
              <w:rPr>
                <w:rFonts w:eastAsia="Calibri"/>
                <w:bCs/>
                <w:sz w:val="28"/>
                <w:szCs w:val="28"/>
              </w:rPr>
            </w:pPr>
            <w:r w:rsidRPr="00730BBF">
              <w:rPr>
                <w:rFonts w:eastAsiaTheme="minorEastAsia"/>
                <w:sz w:val="28"/>
                <w:szCs w:val="28"/>
              </w:rPr>
              <w:t>Водитель автомобиля</w:t>
            </w:r>
          </w:p>
        </w:tc>
        <w:tc>
          <w:tcPr>
            <w:tcW w:w="3402"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Соблюдение Правил дорожного движения</w:t>
            </w:r>
          </w:p>
        </w:tc>
        <w:tc>
          <w:tcPr>
            <w:tcW w:w="1985"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Отсутствие нарушений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r w:rsidR="00730BBF" w:rsidRPr="00730BBF" w:rsidTr="00730BBF">
        <w:trPr>
          <w:trHeight w:val="315"/>
        </w:trPr>
        <w:tc>
          <w:tcPr>
            <w:tcW w:w="567" w:type="dxa"/>
            <w:vMerge/>
          </w:tcPr>
          <w:p w:rsidR="00730BBF" w:rsidRPr="00730BBF" w:rsidRDefault="00730BBF" w:rsidP="00730BBF">
            <w:pPr>
              <w:autoSpaceDE w:val="0"/>
              <w:autoSpaceDN w:val="0"/>
              <w:adjustRightInd w:val="0"/>
              <w:rPr>
                <w:rFonts w:eastAsia="Calibri"/>
                <w:sz w:val="28"/>
                <w:szCs w:val="28"/>
              </w:rPr>
            </w:pPr>
          </w:p>
        </w:tc>
        <w:tc>
          <w:tcPr>
            <w:tcW w:w="2552" w:type="dxa"/>
            <w:vMerge/>
          </w:tcPr>
          <w:p w:rsidR="00730BBF" w:rsidRPr="00730BBF" w:rsidRDefault="00730BBF" w:rsidP="00730BBF">
            <w:pPr>
              <w:autoSpaceDN w:val="0"/>
              <w:adjustRightInd w:val="0"/>
              <w:rPr>
                <w:rFonts w:eastAsiaTheme="minorEastAsia"/>
                <w:sz w:val="28"/>
                <w:szCs w:val="28"/>
              </w:rPr>
            </w:pPr>
          </w:p>
        </w:tc>
        <w:tc>
          <w:tcPr>
            <w:tcW w:w="3402"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Эксплуатация транспортного средства согласно правилам и нормам, установленным действующим законодательством РФ</w:t>
            </w:r>
          </w:p>
        </w:tc>
        <w:tc>
          <w:tcPr>
            <w:tcW w:w="1985" w:type="dxa"/>
          </w:tcPr>
          <w:p w:rsidR="00730BBF" w:rsidRPr="00730BBF" w:rsidRDefault="00730BBF" w:rsidP="00730BBF">
            <w:pPr>
              <w:widowControl w:val="0"/>
              <w:autoSpaceDE w:val="0"/>
              <w:autoSpaceDN w:val="0"/>
              <w:adjustRightInd w:val="0"/>
              <w:jc w:val="both"/>
              <w:rPr>
                <w:sz w:val="28"/>
                <w:szCs w:val="28"/>
              </w:rPr>
            </w:pPr>
            <w:r w:rsidRPr="00730BBF">
              <w:rPr>
                <w:sz w:val="28"/>
                <w:szCs w:val="28"/>
              </w:rPr>
              <w:t>Отсутствие зафиксированных нарушений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r w:rsidR="00730BBF" w:rsidRPr="00730BBF" w:rsidTr="00730BBF">
        <w:trPr>
          <w:trHeight w:val="201"/>
        </w:trPr>
        <w:tc>
          <w:tcPr>
            <w:tcW w:w="567"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2</w:t>
            </w:r>
          </w:p>
        </w:tc>
        <w:tc>
          <w:tcPr>
            <w:tcW w:w="9640" w:type="dxa"/>
            <w:gridSpan w:val="4"/>
          </w:tcPr>
          <w:p w:rsidR="00730BBF" w:rsidRPr="00730BBF" w:rsidRDefault="00730BBF" w:rsidP="00730BBF">
            <w:pPr>
              <w:autoSpaceDE w:val="0"/>
              <w:autoSpaceDN w:val="0"/>
              <w:adjustRightInd w:val="0"/>
              <w:rPr>
                <w:rFonts w:eastAsia="Calibri"/>
                <w:sz w:val="28"/>
                <w:szCs w:val="28"/>
              </w:rPr>
            </w:pPr>
            <w:r w:rsidRPr="00730BBF">
              <w:rPr>
                <w:rFonts w:eastAsia="Calibri"/>
                <w:bCs/>
                <w:sz w:val="28"/>
                <w:szCs w:val="28"/>
              </w:rPr>
              <w:t>Выплата за интенсивность и высокие результаты работы</w:t>
            </w:r>
          </w:p>
        </w:tc>
      </w:tr>
      <w:tr w:rsidR="00730BBF" w:rsidRPr="00730BBF" w:rsidTr="00730BBF">
        <w:trPr>
          <w:trHeight w:val="379"/>
        </w:trPr>
        <w:tc>
          <w:tcPr>
            <w:tcW w:w="567" w:type="dxa"/>
          </w:tcPr>
          <w:p w:rsidR="00730BBF" w:rsidRPr="00730BBF" w:rsidRDefault="00730BBF" w:rsidP="00730BBF">
            <w:pPr>
              <w:autoSpaceDE w:val="0"/>
              <w:autoSpaceDN w:val="0"/>
              <w:adjustRightInd w:val="0"/>
              <w:jc w:val="center"/>
              <w:rPr>
                <w:rFonts w:eastAsia="Calibri"/>
                <w:sz w:val="28"/>
                <w:szCs w:val="28"/>
              </w:rPr>
            </w:pPr>
          </w:p>
        </w:tc>
        <w:tc>
          <w:tcPr>
            <w:tcW w:w="2552" w:type="dxa"/>
          </w:tcPr>
          <w:p w:rsidR="00730BBF" w:rsidRPr="00730BBF" w:rsidRDefault="00730BBF" w:rsidP="00730BBF">
            <w:pPr>
              <w:autoSpaceDE w:val="0"/>
              <w:autoSpaceDN w:val="0"/>
              <w:adjustRightInd w:val="0"/>
              <w:jc w:val="both"/>
              <w:rPr>
                <w:rFonts w:eastAsia="Calibri"/>
                <w:bCs/>
                <w:sz w:val="28"/>
                <w:szCs w:val="28"/>
              </w:rPr>
            </w:pPr>
            <w:r w:rsidRPr="00730BBF">
              <w:rPr>
                <w:rFonts w:eastAsiaTheme="minorEastAsia"/>
                <w:sz w:val="28"/>
                <w:szCs w:val="28"/>
              </w:rPr>
              <w:t>Уборщик служебных помещений</w:t>
            </w:r>
          </w:p>
        </w:tc>
        <w:tc>
          <w:tcPr>
            <w:tcW w:w="3402"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Оперативность</w:t>
            </w:r>
          </w:p>
        </w:tc>
        <w:tc>
          <w:tcPr>
            <w:tcW w:w="1985"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Наличие дополнительных убираемых площадей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10</w:t>
            </w:r>
          </w:p>
        </w:tc>
      </w:tr>
      <w:tr w:rsidR="00730BBF" w:rsidRPr="00730BBF" w:rsidTr="00730BBF">
        <w:trPr>
          <w:trHeight w:val="379"/>
        </w:trPr>
        <w:tc>
          <w:tcPr>
            <w:tcW w:w="567" w:type="dxa"/>
          </w:tcPr>
          <w:p w:rsidR="00730BBF" w:rsidRPr="00730BBF" w:rsidRDefault="00730BBF" w:rsidP="00730BBF">
            <w:pPr>
              <w:autoSpaceDE w:val="0"/>
              <w:autoSpaceDN w:val="0"/>
              <w:adjustRightInd w:val="0"/>
              <w:jc w:val="center"/>
              <w:rPr>
                <w:rFonts w:eastAsia="Calibri"/>
                <w:sz w:val="28"/>
                <w:szCs w:val="28"/>
              </w:rPr>
            </w:pPr>
          </w:p>
        </w:tc>
        <w:tc>
          <w:tcPr>
            <w:tcW w:w="2552" w:type="dxa"/>
          </w:tcPr>
          <w:p w:rsidR="00730BBF" w:rsidRPr="00730BBF" w:rsidRDefault="00730BBF" w:rsidP="00730BBF">
            <w:pPr>
              <w:autoSpaceDE w:val="0"/>
              <w:autoSpaceDN w:val="0"/>
              <w:adjustRightInd w:val="0"/>
              <w:jc w:val="both"/>
              <w:rPr>
                <w:rFonts w:eastAsiaTheme="minorEastAsia"/>
                <w:sz w:val="28"/>
                <w:szCs w:val="28"/>
              </w:rPr>
            </w:pPr>
            <w:r w:rsidRPr="00730BBF">
              <w:rPr>
                <w:rFonts w:eastAsiaTheme="minorEastAsia"/>
                <w:sz w:val="28"/>
                <w:szCs w:val="28"/>
              </w:rPr>
              <w:t>Водитель автомобиля</w:t>
            </w:r>
          </w:p>
        </w:tc>
        <w:tc>
          <w:tcPr>
            <w:tcW w:w="3402" w:type="dxa"/>
          </w:tcPr>
          <w:p w:rsidR="00730BBF" w:rsidRDefault="00730BBF" w:rsidP="00730BBF">
            <w:pPr>
              <w:autoSpaceDN w:val="0"/>
              <w:adjustRightInd w:val="0"/>
              <w:rPr>
                <w:rFonts w:eastAsiaTheme="minorEastAsia"/>
                <w:sz w:val="28"/>
                <w:szCs w:val="28"/>
              </w:rPr>
            </w:pPr>
            <w:r w:rsidRPr="00730BBF">
              <w:rPr>
                <w:rFonts w:eastAsiaTheme="minorEastAsia"/>
                <w:sz w:val="28"/>
                <w:szCs w:val="28"/>
              </w:rPr>
              <w:t xml:space="preserve">Оперативность выполнения профессиональной деятельности и разовых поручений руководителя </w:t>
            </w:r>
          </w:p>
          <w:p w:rsidR="00730BBF" w:rsidRDefault="00730BBF" w:rsidP="00730BBF">
            <w:pPr>
              <w:autoSpaceDN w:val="0"/>
              <w:adjustRightInd w:val="0"/>
              <w:rPr>
                <w:rFonts w:eastAsiaTheme="minorEastAsia"/>
                <w:sz w:val="28"/>
                <w:szCs w:val="28"/>
              </w:rPr>
            </w:pPr>
          </w:p>
          <w:p w:rsidR="00730BBF" w:rsidRDefault="00730BBF" w:rsidP="00730BBF">
            <w:pPr>
              <w:autoSpaceDN w:val="0"/>
              <w:adjustRightInd w:val="0"/>
              <w:rPr>
                <w:rFonts w:eastAsiaTheme="minorEastAsia"/>
                <w:sz w:val="28"/>
                <w:szCs w:val="28"/>
              </w:rPr>
            </w:pPr>
          </w:p>
          <w:p w:rsidR="00730BBF" w:rsidRPr="00730BBF" w:rsidRDefault="00730BBF" w:rsidP="00730BBF">
            <w:pPr>
              <w:autoSpaceDN w:val="0"/>
              <w:adjustRightInd w:val="0"/>
              <w:rPr>
                <w:rFonts w:eastAsiaTheme="minorEastAsia"/>
                <w:sz w:val="28"/>
                <w:szCs w:val="28"/>
              </w:rPr>
            </w:pPr>
          </w:p>
        </w:tc>
        <w:tc>
          <w:tcPr>
            <w:tcW w:w="1985"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Наличие дополнительных поручений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10</w:t>
            </w:r>
          </w:p>
        </w:tc>
      </w:tr>
      <w:tr w:rsidR="00730BBF" w:rsidRPr="00730BBF" w:rsidTr="00730BBF">
        <w:trPr>
          <w:trHeight w:val="98"/>
        </w:trPr>
        <w:tc>
          <w:tcPr>
            <w:tcW w:w="567" w:type="dxa"/>
          </w:tcPr>
          <w:p w:rsidR="00730BBF" w:rsidRPr="00730BBF" w:rsidRDefault="00730BBF" w:rsidP="00730BBF">
            <w:pPr>
              <w:autoSpaceDE w:val="0"/>
              <w:autoSpaceDN w:val="0"/>
              <w:adjustRightInd w:val="0"/>
              <w:rPr>
                <w:rFonts w:eastAsia="Calibri"/>
                <w:sz w:val="28"/>
                <w:szCs w:val="28"/>
              </w:rPr>
            </w:pPr>
            <w:r w:rsidRPr="00730BBF">
              <w:rPr>
                <w:rFonts w:eastAsia="Calibri"/>
                <w:sz w:val="28"/>
                <w:szCs w:val="28"/>
              </w:rPr>
              <w:t>3</w:t>
            </w:r>
          </w:p>
        </w:tc>
        <w:tc>
          <w:tcPr>
            <w:tcW w:w="9640" w:type="dxa"/>
            <w:gridSpan w:val="4"/>
          </w:tcPr>
          <w:p w:rsidR="00730BBF" w:rsidRPr="00730BBF" w:rsidRDefault="00730BBF" w:rsidP="00730BBF">
            <w:pPr>
              <w:autoSpaceDE w:val="0"/>
              <w:autoSpaceDN w:val="0"/>
              <w:adjustRightInd w:val="0"/>
              <w:rPr>
                <w:rFonts w:eastAsia="Calibri"/>
                <w:sz w:val="28"/>
                <w:szCs w:val="28"/>
              </w:rPr>
            </w:pPr>
            <w:r w:rsidRPr="00730BBF">
              <w:rPr>
                <w:rFonts w:eastAsia="Calibri"/>
                <w:bCs/>
                <w:sz w:val="28"/>
                <w:szCs w:val="28"/>
              </w:rPr>
              <w:t>Выплата за качество выполняемых работ</w:t>
            </w:r>
          </w:p>
        </w:tc>
      </w:tr>
      <w:tr w:rsidR="00730BBF" w:rsidRPr="00730BBF" w:rsidTr="00730BBF">
        <w:trPr>
          <w:trHeight w:val="1045"/>
        </w:trPr>
        <w:tc>
          <w:tcPr>
            <w:tcW w:w="567" w:type="dxa"/>
          </w:tcPr>
          <w:p w:rsidR="00730BBF" w:rsidRPr="00730BBF" w:rsidRDefault="00730BBF" w:rsidP="00730BBF">
            <w:pPr>
              <w:autoSpaceDE w:val="0"/>
              <w:autoSpaceDN w:val="0"/>
              <w:adjustRightInd w:val="0"/>
              <w:rPr>
                <w:rFonts w:eastAsia="Calibri"/>
                <w:sz w:val="28"/>
                <w:szCs w:val="28"/>
              </w:rPr>
            </w:pPr>
          </w:p>
        </w:tc>
        <w:tc>
          <w:tcPr>
            <w:tcW w:w="2552" w:type="dxa"/>
          </w:tcPr>
          <w:p w:rsidR="00730BBF" w:rsidRPr="00730BBF" w:rsidRDefault="00730BBF" w:rsidP="00730BBF">
            <w:pPr>
              <w:autoSpaceDE w:val="0"/>
              <w:autoSpaceDN w:val="0"/>
              <w:adjustRightInd w:val="0"/>
              <w:jc w:val="both"/>
              <w:rPr>
                <w:rFonts w:eastAsia="Calibri"/>
                <w:bCs/>
                <w:sz w:val="28"/>
                <w:szCs w:val="28"/>
              </w:rPr>
            </w:pPr>
            <w:r w:rsidRPr="00730BBF">
              <w:rPr>
                <w:rFonts w:eastAsiaTheme="minorEastAsia"/>
                <w:sz w:val="28"/>
                <w:szCs w:val="28"/>
              </w:rPr>
              <w:t>Уборщик служебных помещений</w:t>
            </w:r>
          </w:p>
        </w:tc>
        <w:tc>
          <w:tcPr>
            <w:tcW w:w="3402"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Своевременное и качественное выполнение возложенных обязанностей</w:t>
            </w:r>
          </w:p>
        </w:tc>
        <w:tc>
          <w:tcPr>
            <w:tcW w:w="1985"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отсутствие обоснованных зафиксированных замечаний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30</w:t>
            </w:r>
          </w:p>
        </w:tc>
      </w:tr>
      <w:tr w:rsidR="00730BBF" w:rsidRPr="00730BBF" w:rsidTr="00730BBF">
        <w:trPr>
          <w:trHeight w:val="525"/>
        </w:trPr>
        <w:tc>
          <w:tcPr>
            <w:tcW w:w="567" w:type="dxa"/>
            <w:vMerge w:val="restart"/>
          </w:tcPr>
          <w:p w:rsidR="00730BBF" w:rsidRPr="00730BBF" w:rsidRDefault="00730BBF" w:rsidP="00730BBF">
            <w:pPr>
              <w:autoSpaceDE w:val="0"/>
              <w:autoSpaceDN w:val="0"/>
              <w:adjustRightInd w:val="0"/>
              <w:rPr>
                <w:rFonts w:eastAsia="Calibri"/>
                <w:sz w:val="28"/>
                <w:szCs w:val="28"/>
              </w:rPr>
            </w:pPr>
          </w:p>
        </w:tc>
        <w:tc>
          <w:tcPr>
            <w:tcW w:w="2552" w:type="dxa"/>
            <w:vMerge w:val="restart"/>
          </w:tcPr>
          <w:p w:rsidR="00730BBF" w:rsidRPr="00730BBF" w:rsidRDefault="00730BBF" w:rsidP="00730BBF">
            <w:pPr>
              <w:autoSpaceDE w:val="0"/>
              <w:autoSpaceDN w:val="0"/>
              <w:adjustRightInd w:val="0"/>
              <w:jc w:val="both"/>
              <w:rPr>
                <w:rFonts w:eastAsiaTheme="minorEastAsia"/>
                <w:sz w:val="28"/>
                <w:szCs w:val="28"/>
              </w:rPr>
            </w:pPr>
            <w:r w:rsidRPr="00730BBF">
              <w:rPr>
                <w:rFonts w:eastAsiaTheme="minorEastAsia"/>
                <w:sz w:val="28"/>
                <w:szCs w:val="28"/>
              </w:rPr>
              <w:t>Водитель автомобиля</w:t>
            </w:r>
          </w:p>
        </w:tc>
        <w:tc>
          <w:tcPr>
            <w:tcW w:w="3402"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Своевременное и качественное выполнение возложенных обязанностей</w:t>
            </w:r>
          </w:p>
        </w:tc>
        <w:tc>
          <w:tcPr>
            <w:tcW w:w="1985"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отсутствие обоснованных зафиксированных замечаний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r w:rsidR="00730BBF" w:rsidRPr="00730BBF" w:rsidTr="00730BBF">
        <w:trPr>
          <w:trHeight w:val="525"/>
        </w:trPr>
        <w:tc>
          <w:tcPr>
            <w:tcW w:w="567" w:type="dxa"/>
            <w:vMerge/>
          </w:tcPr>
          <w:p w:rsidR="00730BBF" w:rsidRPr="00730BBF" w:rsidRDefault="00730BBF" w:rsidP="00730BBF">
            <w:pPr>
              <w:autoSpaceDE w:val="0"/>
              <w:autoSpaceDN w:val="0"/>
              <w:adjustRightInd w:val="0"/>
              <w:rPr>
                <w:rFonts w:eastAsia="Calibri"/>
                <w:sz w:val="28"/>
                <w:szCs w:val="28"/>
              </w:rPr>
            </w:pPr>
          </w:p>
        </w:tc>
        <w:tc>
          <w:tcPr>
            <w:tcW w:w="2552" w:type="dxa"/>
            <w:vMerge/>
          </w:tcPr>
          <w:p w:rsidR="00730BBF" w:rsidRPr="00730BBF" w:rsidRDefault="00730BBF" w:rsidP="00730BBF">
            <w:pPr>
              <w:autoSpaceDE w:val="0"/>
              <w:autoSpaceDN w:val="0"/>
              <w:adjustRightInd w:val="0"/>
              <w:jc w:val="both"/>
              <w:rPr>
                <w:rFonts w:eastAsiaTheme="minorEastAsia"/>
                <w:sz w:val="28"/>
                <w:szCs w:val="28"/>
              </w:rPr>
            </w:pPr>
          </w:p>
        </w:tc>
        <w:tc>
          <w:tcPr>
            <w:tcW w:w="3402"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Обеспечение безаварийной и надежной работы транспортных средств</w:t>
            </w:r>
          </w:p>
        </w:tc>
        <w:tc>
          <w:tcPr>
            <w:tcW w:w="1985" w:type="dxa"/>
          </w:tcPr>
          <w:p w:rsidR="00730BBF" w:rsidRPr="00730BBF" w:rsidRDefault="00730BBF" w:rsidP="00730BBF">
            <w:pPr>
              <w:autoSpaceDN w:val="0"/>
              <w:adjustRightInd w:val="0"/>
              <w:rPr>
                <w:rFonts w:eastAsiaTheme="minorEastAsia"/>
                <w:sz w:val="28"/>
                <w:szCs w:val="28"/>
              </w:rPr>
            </w:pPr>
            <w:r w:rsidRPr="00730BBF">
              <w:rPr>
                <w:rFonts w:eastAsiaTheme="minorEastAsia"/>
                <w:sz w:val="28"/>
                <w:szCs w:val="28"/>
              </w:rPr>
              <w:t>Отсутствие аварий</w:t>
            </w:r>
          </w:p>
        </w:tc>
        <w:tc>
          <w:tcPr>
            <w:tcW w:w="1701" w:type="dxa"/>
          </w:tcPr>
          <w:p w:rsidR="00730BBF" w:rsidRPr="00730BBF" w:rsidRDefault="00730BBF" w:rsidP="00730BBF">
            <w:pPr>
              <w:widowControl w:val="0"/>
              <w:autoSpaceDE w:val="0"/>
              <w:autoSpaceDN w:val="0"/>
              <w:adjustRightInd w:val="0"/>
              <w:jc w:val="center"/>
              <w:rPr>
                <w:sz w:val="28"/>
                <w:szCs w:val="28"/>
              </w:rPr>
            </w:pPr>
            <w:r w:rsidRPr="00730BBF">
              <w:rPr>
                <w:sz w:val="28"/>
                <w:szCs w:val="28"/>
              </w:rPr>
              <w:t>до 15</w:t>
            </w:r>
          </w:p>
        </w:tc>
      </w:tr>
    </w:tbl>
    <w:p w:rsidR="00D7768E" w:rsidRDefault="00D7768E" w:rsidP="00DD12A7">
      <w:pPr>
        <w:shd w:val="clear" w:color="auto" w:fill="FFFFFF"/>
        <w:ind w:firstLine="142"/>
        <w:jc w:val="center"/>
        <w:rPr>
          <w:b/>
          <w:sz w:val="28"/>
          <w:szCs w:val="28"/>
        </w:rPr>
      </w:pPr>
    </w:p>
    <w:p w:rsidR="00D7768E" w:rsidRDefault="00D7768E" w:rsidP="00D7768E">
      <w:pPr>
        <w:autoSpaceDE w:val="0"/>
        <w:autoSpaceDN w:val="0"/>
        <w:adjustRightInd w:val="0"/>
        <w:jc w:val="right"/>
        <w:outlineLvl w:val="0"/>
        <w:rPr>
          <w:sz w:val="22"/>
          <w:szCs w:val="22"/>
        </w:rPr>
      </w:pPr>
    </w:p>
    <w:p w:rsidR="00D7768E" w:rsidRPr="009B0E33" w:rsidRDefault="00D7768E" w:rsidP="00D7768E">
      <w:pPr>
        <w:shd w:val="clear" w:color="auto" w:fill="FFFFFF"/>
        <w:ind w:firstLine="142"/>
        <w:jc w:val="center"/>
        <w:rPr>
          <w:color w:val="000000"/>
          <w:sz w:val="28"/>
          <w:szCs w:val="28"/>
        </w:rPr>
      </w:pPr>
      <w:r>
        <w:rPr>
          <w:color w:val="000000"/>
          <w:sz w:val="28"/>
          <w:szCs w:val="28"/>
        </w:rPr>
        <w:t>*******************************************************</w:t>
      </w:r>
    </w:p>
    <w:p w:rsidR="00D7768E" w:rsidRDefault="00D7768E" w:rsidP="00DD12A7">
      <w:pPr>
        <w:shd w:val="clear" w:color="auto" w:fill="FFFFFF"/>
        <w:ind w:firstLine="142"/>
        <w:jc w:val="center"/>
        <w:rPr>
          <w:b/>
          <w:sz w:val="28"/>
          <w:szCs w:val="28"/>
        </w:rPr>
      </w:pPr>
    </w:p>
    <w:p w:rsidR="00730BBF" w:rsidRPr="00730BBF" w:rsidRDefault="00730BBF" w:rsidP="00DD12A7">
      <w:pPr>
        <w:shd w:val="clear" w:color="auto" w:fill="FFFFFF"/>
        <w:ind w:firstLine="142"/>
        <w:jc w:val="center"/>
        <w:rPr>
          <w:b/>
          <w:color w:val="000000"/>
          <w:sz w:val="28"/>
          <w:szCs w:val="28"/>
        </w:rPr>
      </w:pPr>
      <w:r w:rsidRPr="00730BBF">
        <w:rPr>
          <w:b/>
          <w:sz w:val="28"/>
          <w:szCs w:val="28"/>
        </w:rPr>
        <w:t>Совместная работа по предупреждению пожаров</w:t>
      </w:r>
    </w:p>
    <w:p w:rsidR="00730BBF" w:rsidRPr="00730BBF" w:rsidRDefault="00730BBF" w:rsidP="00730BBF">
      <w:pPr>
        <w:pStyle w:val="af"/>
        <w:shd w:val="clear" w:color="auto" w:fill="FFFFFF"/>
        <w:spacing w:before="180" w:beforeAutospacing="0" w:after="180" w:afterAutospacing="0"/>
        <w:ind w:firstLine="708"/>
        <w:jc w:val="both"/>
        <w:rPr>
          <w:color w:val="000000"/>
        </w:rPr>
      </w:pPr>
      <w:r w:rsidRPr="00730BBF">
        <w:rPr>
          <w:color w:val="000000"/>
        </w:rPr>
        <w:t>Чтобы напомнить жителям правила пожарной безопасности в зимний   пожароопасный период,   инструктор ПЧ – 42 п. Бере</w:t>
      </w:r>
      <w:r>
        <w:rPr>
          <w:color w:val="000000"/>
        </w:rPr>
        <w:t xml:space="preserve">зовский КГКУ </w:t>
      </w:r>
      <w:r w:rsidRPr="00730BBF">
        <w:rPr>
          <w:color w:val="000000"/>
        </w:rPr>
        <w:t xml:space="preserve">« </w:t>
      </w:r>
      <w:r w:rsidR="00D7768E">
        <w:rPr>
          <w:color w:val="000000"/>
        </w:rPr>
        <w:t>«</w:t>
      </w:r>
      <w:r w:rsidRPr="00730BBF">
        <w:rPr>
          <w:color w:val="000000"/>
        </w:rPr>
        <w:t xml:space="preserve">Противопожарная охрана Красноярского края» совместно с ведущим специалистом Маганского сельсовета </w:t>
      </w:r>
      <w:proofErr w:type="spellStart"/>
      <w:r w:rsidRPr="00730BBF">
        <w:rPr>
          <w:color w:val="000000"/>
        </w:rPr>
        <w:t>Шкутиной</w:t>
      </w:r>
      <w:proofErr w:type="spellEnd"/>
      <w:r w:rsidRPr="00730BBF">
        <w:rPr>
          <w:color w:val="000000"/>
        </w:rPr>
        <w:t xml:space="preserve"> Л.В. провели обследование мест проживания многодетных семей,   имеющих на иждивении несовершеннолетних детей. В ходе рейда проведены профилактические беседы с родителями о правилах эксплуатации печей, электропроводки, выданы памятки о соблюдении правил пожарной безопасности с номерами вызова экстренных служб.</w:t>
      </w:r>
    </w:p>
    <w:p w:rsidR="00D7768E" w:rsidRDefault="00D7768E" w:rsidP="00DD12A7">
      <w:pPr>
        <w:shd w:val="clear" w:color="auto" w:fill="FFFFFF"/>
        <w:ind w:firstLine="142"/>
        <w:jc w:val="center"/>
        <w:rPr>
          <w:color w:val="000000"/>
          <w:sz w:val="28"/>
          <w:szCs w:val="28"/>
        </w:rPr>
      </w:pPr>
      <w:r>
        <w:rPr>
          <w:noProof/>
        </w:rPr>
        <w:drawing>
          <wp:inline distT="0" distB="0" distL="0" distR="0" wp14:anchorId="6C23E2E5" wp14:editId="37C45537">
            <wp:extent cx="1952848" cy="3343275"/>
            <wp:effectExtent l="0" t="0" r="9525" b="0"/>
            <wp:docPr id="2" name="Рисунок 2" descr="IMG E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E8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848" cy="3343275"/>
                    </a:xfrm>
                    <a:prstGeom prst="rect">
                      <a:avLst/>
                    </a:prstGeom>
                    <a:noFill/>
                    <a:ln>
                      <a:noFill/>
                    </a:ln>
                  </pic:spPr>
                </pic:pic>
              </a:graphicData>
            </a:graphic>
          </wp:inline>
        </w:drawing>
      </w:r>
    </w:p>
    <w:p w:rsidR="00D7768E" w:rsidRDefault="00D7768E" w:rsidP="00D7768E">
      <w:pPr>
        <w:autoSpaceDE w:val="0"/>
        <w:autoSpaceDN w:val="0"/>
        <w:adjustRightInd w:val="0"/>
        <w:jc w:val="right"/>
        <w:outlineLvl w:val="0"/>
        <w:rPr>
          <w:sz w:val="22"/>
          <w:szCs w:val="22"/>
        </w:rPr>
      </w:pPr>
    </w:p>
    <w:p w:rsidR="00D7768E" w:rsidRPr="009B0E33" w:rsidRDefault="00D7768E" w:rsidP="00D7768E">
      <w:pPr>
        <w:shd w:val="clear" w:color="auto" w:fill="FFFFFF"/>
        <w:ind w:firstLine="142"/>
        <w:jc w:val="center"/>
        <w:rPr>
          <w:color w:val="000000"/>
          <w:sz w:val="28"/>
          <w:szCs w:val="28"/>
        </w:rPr>
      </w:pPr>
      <w:r>
        <w:rPr>
          <w:color w:val="000000"/>
          <w:sz w:val="28"/>
          <w:szCs w:val="28"/>
        </w:rPr>
        <w:t>*******************************************************</w:t>
      </w:r>
    </w:p>
    <w:p w:rsidR="00F21102" w:rsidRDefault="00F21102" w:rsidP="0008128C">
      <w:pPr>
        <w:jc w:val="center"/>
        <w:rPr>
          <w:b/>
          <w:sz w:val="28"/>
          <w:szCs w:val="28"/>
        </w:rPr>
      </w:pPr>
      <w:r w:rsidRPr="0008128C">
        <w:rPr>
          <w:b/>
          <w:sz w:val="28"/>
          <w:szCs w:val="28"/>
        </w:rPr>
        <w:t>Профилактическая работа сотрудников районной Госавтоинспекции</w:t>
      </w:r>
    </w:p>
    <w:p w:rsidR="0008128C" w:rsidRPr="00F21102" w:rsidRDefault="0008128C" w:rsidP="0008128C">
      <w:pPr>
        <w:jc w:val="center"/>
        <w:rPr>
          <w:b/>
        </w:rPr>
      </w:pPr>
    </w:p>
    <w:p w:rsidR="00D7768E" w:rsidRPr="00D7768E" w:rsidRDefault="00F21102" w:rsidP="00F21102">
      <w:pPr>
        <w:jc w:val="both"/>
      </w:pPr>
      <w:r>
        <w:t xml:space="preserve"> </w:t>
      </w:r>
      <w:r>
        <w:tab/>
      </w:r>
      <w:r w:rsidR="00D7768E" w:rsidRPr="00D7768E">
        <w:t>Сотрудники районной Госавтоинспекции проводят профилактическую работу на федеральном шоссе по предупреждению аварийно-опасных нарушений Правил дорожного движения</w:t>
      </w:r>
      <w:r w:rsidR="00D7768E">
        <w:t>.</w:t>
      </w:r>
      <w:r w:rsidR="00D7768E" w:rsidRPr="00D7768E">
        <w:br/>
      </w:r>
      <w:r w:rsidR="00D7768E">
        <w:t xml:space="preserve"> </w:t>
      </w:r>
      <w:r w:rsidR="00D7768E">
        <w:tab/>
      </w:r>
      <w:r w:rsidR="00D7768E" w:rsidRPr="00D7768E">
        <w:t>В ходе бесед особое внимание водителей уделяется соблюдению скоростного режима в зимний период, запрете выезда на полосу, предназначенную для встречного движения в нарушение правил дорожного движения, а также на то, что более четверти дорожных происшествий случаются из-за отвлечения внимания водителей</w:t>
      </w:r>
      <w:r w:rsidR="00D7768E">
        <w:t>.</w:t>
      </w:r>
      <w:r w:rsidR="00D7768E" w:rsidRPr="00D7768E">
        <w:br/>
      </w:r>
      <w:r w:rsidR="00D7768E">
        <w:t xml:space="preserve"> </w:t>
      </w:r>
      <w:r w:rsidR="00D7768E">
        <w:tab/>
      </w:r>
      <w:r w:rsidR="00D7768E" w:rsidRPr="00D7768E">
        <w:t>Водителям, перевозящим детей в салоне автомобиля, сотрудники районной Госавтоинспекции еще раз напоминают, что использование детского автокресла снижает риск гибели ребенка в дорожно-транспортном происшествии в два раза</w:t>
      </w:r>
      <w:r w:rsidR="00D7768E">
        <w:t>.</w:t>
      </w:r>
      <w:r w:rsidR="00D7768E" w:rsidRPr="00D7768E">
        <w:br/>
      </w:r>
      <w:r w:rsidR="00D7768E">
        <w:t xml:space="preserve"> </w:t>
      </w:r>
      <w:r w:rsidR="00D7768E">
        <w:tab/>
      </w:r>
      <w:r w:rsidR="00D7768E" w:rsidRPr="00D7768E">
        <w:t>В завершение профилактической работы, госавтоинспекторы вручают памятные буклеты «5 фактов о дорожной безопасности, о которых Вы могли не знать», а также «Зимняя дорога полна опасностей!», которые напомнят водителям о соблюдении Правил дорожного движения и недопущению аварийно-опасных ситуаций на дороге.</w:t>
      </w:r>
    </w:p>
    <w:p w:rsidR="00D7768E" w:rsidRDefault="00D7768E" w:rsidP="00DD12A7">
      <w:pPr>
        <w:shd w:val="clear" w:color="auto" w:fill="FFFFFF"/>
        <w:ind w:firstLine="142"/>
        <w:jc w:val="center"/>
        <w:rPr>
          <w:color w:val="000000"/>
          <w:sz w:val="28"/>
          <w:szCs w:val="28"/>
        </w:rPr>
      </w:pPr>
    </w:p>
    <w:p w:rsidR="00D7768E" w:rsidRDefault="00D7768E" w:rsidP="00DD12A7">
      <w:pPr>
        <w:shd w:val="clear" w:color="auto" w:fill="FFFFFF"/>
        <w:ind w:firstLine="142"/>
        <w:jc w:val="center"/>
        <w:rPr>
          <w:color w:val="000000"/>
          <w:sz w:val="28"/>
          <w:szCs w:val="28"/>
        </w:rPr>
      </w:pPr>
      <w:r>
        <w:rPr>
          <w:noProof/>
        </w:rPr>
        <w:drawing>
          <wp:inline distT="0" distB="0" distL="0" distR="0" wp14:anchorId="68F24BF0" wp14:editId="31FBF199">
            <wp:extent cx="3808675" cy="3808675"/>
            <wp:effectExtent l="0" t="0" r="1905" b="1905"/>
            <wp:docPr id="12" name="Рисунок 12" descr="https://sun9-26.userapi.com/impg/9itP4pvzZKemXXAQKWF4-c_ENXyzrwucJewoPw/PVBRtL8OJUU.jpg?size=1280x1280&amp;quality=95&amp;sign=18fe59485856d8b5ea99818ca025184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26.userapi.com/impg/9itP4pvzZKemXXAQKWF4-c_ENXyzrwucJewoPw/PVBRtL8OJUU.jpg?size=1280x1280&amp;quality=95&amp;sign=18fe59485856d8b5ea99818ca0251845&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4503" cy="3804503"/>
                    </a:xfrm>
                    <a:prstGeom prst="rect">
                      <a:avLst/>
                    </a:prstGeom>
                    <a:noFill/>
                    <a:ln>
                      <a:noFill/>
                    </a:ln>
                  </pic:spPr>
                </pic:pic>
              </a:graphicData>
            </a:graphic>
          </wp:inline>
        </w:drawing>
      </w:r>
    </w:p>
    <w:p w:rsidR="00D7768E" w:rsidRDefault="00D7768E" w:rsidP="00DD12A7">
      <w:pPr>
        <w:shd w:val="clear" w:color="auto" w:fill="FFFFFF"/>
        <w:ind w:firstLine="142"/>
        <w:jc w:val="center"/>
        <w:rPr>
          <w:color w:val="000000"/>
          <w:sz w:val="28"/>
          <w:szCs w:val="28"/>
        </w:rPr>
      </w:pPr>
    </w:p>
    <w:p w:rsidR="00D7768E" w:rsidRPr="009B0E33" w:rsidRDefault="00D7768E" w:rsidP="00D7768E">
      <w:pPr>
        <w:shd w:val="clear" w:color="auto" w:fill="FFFFFF"/>
        <w:ind w:firstLine="142"/>
        <w:jc w:val="center"/>
        <w:rPr>
          <w:color w:val="000000"/>
          <w:sz w:val="28"/>
          <w:szCs w:val="28"/>
        </w:rPr>
      </w:pPr>
      <w:r>
        <w:rPr>
          <w:color w:val="000000"/>
          <w:sz w:val="28"/>
          <w:szCs w:val="28"/>
        </w:rPr>
        <w:t>*******************************************************</w:t>
      </w:r>
    </w:p>
    <w:p w:rsidR="00730BBF" w:rsidRDefault="00730BBF" w:rsidP="00DD12A7">
      <w:pPr>
        <w:shd w:val="clear" w:color="auto" w:fill="FFFFFF"/>
        <w:ind w:firstLine="142"/>
        <w:jc w:val="center"/>
        <w:rPr>
          <w:color w:val="000000"/>
          <w:sz w:val="28"/>
          <w:szCs w:val="28"/>
        </w:rPr>
      </w:pPr>
    </w:p>
    <w:p w:rsidR="00EE02CB" w:rsidRPr="0037281E" w:rsidRDefault="00EE02CB" w:rsidP="00EE02CB">
      <w:pPr>
        <w:rPr>
          <w:sz w:val="28"/>
          <w:szCs w:val="28"/>
        </w:rPr>
      </w:pPr>
      <w:r w:rsidRPr="0037281E">
        <w:rPr>
          <w:noProof/>
          <w:sz w:val="28"/>
          <w:szCs w:val="28"/>
        </w:rPr>
        <mc:AlternateContent>
          <mc:Choice Requires="wps">
            <w:drawing>
              <wp:anchor distT="0" distB="0" distL="114300" distR="114300" simplePos="0" relativeHeight="251662336" behindDoc="0" locked="0" layoutInCell="1" allowOverlap="1" wp14:anchorId="6369F409" wp14:editId="72C3FB85">
                <wp:simplePos x="0" y="0"/>
                <wp:positionH relativeFrom="column">
                  <wp:posOffset>-180975</wp:posOffset>
                </wp:positionH>
                <wp:positionV relativeFrom="paragraph">
                  <wp:posOffset>60960</wp:posOffset>
                </wp:positionV>
                <wp:extent cx="5676900" cy="800100"/>
                <wp:effectExtent l="13335" t="11430" r="1524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00100"/>
                        </a:xfrm>
                        <a:prstGeom prst="rect">
                          <a:avLst/>
                        </a:prstGeom>
                        <a:solidFill>
                          <a:srgbClr val="FFFFFF"/>
                        </a:solidFill>
                        <a:ln w="19050">
                          <a:solidFill>
                            <a:srgbClr val="000000"/>
                          </a:solidFill>
                          <a:prstDash val="dashDot"/>
                          <a:miter lim="800000"/>
                          <a:headEnd/>
                          <a:tailEnd/>
                        </a:ln>
                      </wps:spPr>
                      <wps:txbx>
                        <w:txbxContent>
                          <w:p w:rsidR="00730BBF" w:rsidRDefault="00730BBF" w:rsidP="00EE02CB">
                            <w:pPr>
                              <w:tabs>
                                <w:tab w:val="left" w:pos="4035"/>
                              </w:tabs>
                              <w:jc w:val="center"/>
                              <w:rPr>
                                <w:b/>
                              </w:rPr>
                            </w:pPr>
                            <w:r w:rsidRPr="009B0A91">
                              <w:rPr>
                                <w:b/>
                              </w:rPr>
                              <w:t>ВНИМАНИЕ!</w:t>
                            </w:r>
                          </w:p>
                          <w:p w:rsidR="00730BBF" w:rsidRDefault="00730BBF"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proofErr w:type="spellStart"/>
                            <w:r w:rsidRPr="00020BEB">
                              <w:rPr>
                                <w:rFonts w:ascii="Cambria" w:hAnsi="Cambria"/>
                                <w:b/>
                                <w:sz w:val="22"/>
                                <w:szCs w:val="28"/>
                                <w:u w:val="single"/>
                                <w:lang w:val="en-US"/>
                              </w:rPr>
                              <w:t>magansk</w:t>
                            </w:r>
                            <w:proofErr w:type="spellEnd"/>
                            <w:r w:rsidRPr="00020BEB">
                              <w:rPr>
                                <w:rFonts w:ascii="Cambria" w:hAnsi="Cambria"/>
                                <w:b/>
                                <w:sz w:val="22"/>
                                <w:szCs w:val="28"/>
                                <w:u w:val="single"/>
                              </w:rPr>
                              <w:t>.</w:t>
                            </w:r>
                            <w:proofErr w:type="spellStart"/>
                            <w:r w:rsidRPr="00020BEB">
                              <w:rPr>
                                <w:rFonts w:ascii="Cambria" w:hAnsi="Cambria"/>
                                <w:b/>
                                <w:sz w:val="22"/>
                                <w:szCs w:val="28"/>
                                <w:u w:val="single"/>
                                <w:lang w:val="en-US"/>
                              </w:rPr>
                              <w:t>ru</w:t>
                            </w:r>
                            <w:proofErr w:type="spellEnd"/>
                          </w:p>
                          <w:p w:rsidR="00730BBF" w:rsidRDefault="00730BBF" w:rsidP="00EE02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4.25pt;margin-top:4.8pt;width:44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" strokeweight="1.5pt">
                <v:stroke dashstyle="dashDot"/>
                <v:textbox>
                  <w:txbxContent>
                    <w:p w:rsidR="00730BBF" w:rsidRDefault="00730BBF" w:rsidP="00EE02CB">
                      <w:pPr>
                        <w:tabs>
                          <w:tab w:val="left" w:pos="4035"/>
                        </w:tabs>
                        <w:jc w:val="center"/>
                        <w:rPr>
                          <w:b/>
                        </w:rPr>
                      </w:pPr>
                      <w:r w:rsidRPr="009B0A91">
                        <w:rPr>
                          <w:b/>
                        </w:rPr>
                        <w:t>ВНИМАНИЕ!</w:t>
                      </w:r>
                    </w:p>
                    <w:p w:rsidR="00730BBF" w:rsidRDefault="00730BBF"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proofErr w:type="spellStart"/>
                      <w:r w:rsidRPr="00020BEB">
                        <w:rPr>
                          <w:rFonts w:ascii="Cambria" w:hAnsi="Cambria"/>
                          <w:b/>
                          <w:sz w:val="22"/>
                          <w:szCs w:val="28"/>
                          <w:u w:val="single"/>
                          <w:lang w:val="en-US"/>
                        </w:rPr>
                        <w:t>magansk</w:t>
                      </w:r>
                      <w:proofErr w:type="spellEnd"/>
                      <w:r w:rsidRPr="00020BEB">
                        <w:rPr>
                          <w:rFonts w:ascii="Cambria" w:hAnsi="Cambria"/>
                          <w:b/>
                          <w:sz w:val="22"/>
                          <w:szCs w:val="28"/>
                          <w:u w:val="single"/>
                        </w:rPr>
                        <w:t>.</w:t>
                      </w:r>
                      <w:proofErr w:type="spellStart"/>
                      <w:r w:rsidRPr="00020BEB">
                        <w:rPr>
                          <w:rFonts w:ascii="Cambria" w:hAnsi="Cambria"/>
                          <w:b/>
                          <w:sz w:val="22"/>
                          <w:szCs w:val="28"/>
                          <w:u w:val="single"/>
                          <w:lang w:val="en-US"/>
                        </w:rPr>
                        <w:t>ru</w:t>
                      </w:r>
                      <w:proofErr w:type="spellEnd"/>
                    </w:p>
                    <w:p w:rsidR="00730BBF" w:rsidRDefault="00730BBF" w:rsidP="00EE02CB">
                      <w:pPr>
                        <w:jc w:val="center"/>
                      </w:pPr>
                    </w:p>
                  </w:txbxContent>
                </v:textbox>
              </v:rect>
            </w:pict>
          </mc:Fallback>
        </mc:AlternateContent>
      </w:r>
    </w:p>
    <w:p w:rsidR="00EE02CB" w:rsidRPr="0037281E" w:rsidRDefault="00EE02CB" w:rsidP="00EE02CB">
      <w:pPr>
        <w:rPr>
          <w:sz w:val="28"/>
          <w:szCs w:val="28"/>
        </w:rPr>
      </w:pPr>
    </w:p>
    <w:p w:rsidR="00EE02CB" w:rsidRPr="0037281E" w:rsidRDefault="00EE02CB" w:rsidP="00EE02CB">
      <w:pPr>
        <w:rPr>
          <w:sz w:val="28"/>
          <w:szCs w:val="28"/>
        </w:rPr>
      </w:pPr>
    </w:p>
    <w:p w:rsidR="00EE02CB" w:rsidRPr="0037281E" w:rsidRDefault="00EE02CB" w:rsidP="00EE02CB">
      <w:pPr>
        <w:rPr>
          <w:sz w:val="28"/>
          <w:szCs w:val="28"/>
        </w:rPr>
      </w:pPr>
    </w:p>
    <w:p w:rsidR="00EE02CB" w:rsidRDefault="00EE02CB" w:rsidP="00EE02CB">
      <w:pPr>
        <w:rPr>
          <w:sz w:val="28"/>
          <w:szCs w:val="28"/>
        </w:rPr>
      </w:pPr>
    </w:p>
    <w:p w:rsidR="009F6621" w:rsidRPr="0037281E" w:rsidRDefault="00EE02CB">
      <w:pPr>
        <w:rPr>
          <w:sz w:val="28"/>
          <w:szCs w:val="28"/>
        </w:rPr>
      </w:pPr>
      <w:r w:rsidRPr="0037281E">
        <w:rPr>
          <w:noProof/>
          <w:sz w:val="28"/>
          <w:szCs w:val="28"/>
        </w:rPr>
        <mc:AlternateContent>
          <mc:Choice Requires="wps">
            <w:drawing>
              <wp:anchor distT="0" distB="0" distL="114300" distR="114300" simplePos="0" relativeHeight="251661312" behindDoc="0" locked="0" layoutInCell="1" allowOverlap="1" wp14:anchorId="63951FFD" wp14:editId="6AF924B8">
                <wp:simplePos x="0" y="0"/>
                <wp:positionH relativeFrom="column">
                  <wp:posOffset>-444500</wp:posOffset>
                </wp:positionH>
                <wp:positionV relativeFrom="paragraph">
                  <wp:posOffset>271145</wp:posOffset>
                </wp:positionV>
                <wp:extent cx="6609080" cy="895350"/>
                <wp:effectExtent l="6985" t="13335" r="1333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895350"/>
                        </a:xfrm>
                        <a:prstGeom prst="rect">
                          <a:avLst/>
                        </a:prstGeom>
                        <a:solidFill>
                          <a:srgbClr val="FFFFFF"/>
                        </a:solidFill>
                        <a:ln w="9525">
                          <a:solidFill>
                            <a:srgbClr val="000000"/>
                          </a:solidFill>
                          <a:miter lim="800000"/>
                          <a:headEnd/>
                          <a:tailEnd/>
                        </a:ln>
                      </wps:spPr>
                      <wps:txbx>
                        <w:txbxContent>
                          <w:p w:rsidR="00730BBF" w:rsidRPr="00DD2ED7" w:rsidRDefault="00730BBF"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730BBF" w:rsidRPr="00DD2ED7" w:rsidRDefault="00730BBF"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730BBF" w:rsidRPr="00DD2ED7" w:rsidRDefault="00730BBF" w:rsidP="00EE02CB">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730BBF" w:rsidRPr="00DD2ED7" w:rsidRDefault="00730BBF"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730BBF" w:rsidRPr="00DD2ED7" w:rsidRDefault="00730BBF" w:rsidP="00EE02CB">
                            <w:pPr>
                              <w:jc w:val="center"/>
                              <w:rPr>
                                <w:sz w:val="18"/>
                                <w:szCs w:val="22"/>
                              </w:rPr>
                            </w:pPr>
                            <w:r w:rsidRPr="00DD2ED7">
                              <w:rPr>
                                <w:sz w:val="18"/>
                                <w:szCs w:val="22"/>
                              </w:rPr>
                              <w:t>Распространяется бесплатно.</w:t>
                            </w:r>
                          </w:p>
                          <w:p w:rsidR="00730BBF" w:rsidRPr="00DD2ED7" w:rsidRDefault="00730BBF" w:rsidP="00EE02CB">
                            <w:pPr>
                              <w:jc w:val="center"/>
                              <w:rPr>
                                <w:sz w:val="18"/>
                                <w:szCs w:val="22"/>
                              </w:rPr>
                            </w:pPr>
                            <w:r w:rsidRPr="00DD2ED7">
                              <w:rPr>
                                <w:sz w:val="18"/>
                                <w:szCs w:val="22"/>
                              </w:rPr>
                              <w:t>Газета основана 22 ноября 2005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35pt;margin-top:21.35pt;width:520.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">
                <v:textbox>
                  <w:txbxContent>
                    <w:p w:rsidR="00730BBF" w:rsidRPr="00DD2ED7" w:rsidRDefault="00730BBF"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730BBF" w:rsidRPr="00DD2ED7" w:rsidRDefault="00730BBF"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730BBF" w:rsidRPr="00DD2ED7" w:rsidRDefault="00730BBF" w:rsidP="00EE02CB">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730BBF" w:rsidRPr="00DD2ED7" w:rsidRDefault="00730BBF"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730BBF" w:rsidRPr="00DD2ED7" w:rsidRDefault="00730BBF" w:rsidP="00EE02CB">
                      <w:pPr>
                        <w:jc w:val="center"/>
                        <w:rPr>
                          <w:sz w:val="18"/>
                          <w:szCs w:val="22"/>
                        </w:rPr>
                      </w:pPr>
                      <w:r w:rsidRPr="00DD2ED7">
                        <w:rPr>
                          <w:sz w:val="18"/>
                          <w:szCs w:val="22"/>
                        </w:rPr>
                        <w:t>Распространяется бесплатно.</w:t>
                      </w:r>
                    </w:p>
                    <w:p w:rsidR="00730BBF" w:rsidRPr="00DD2ED7" w:rsidRDefault="00730BBF" w:rsidP="00EE02CB">
                      <w:pPr>
                        <w:jc w:val="center"/>
                        <w:rPr>
                          <w:sz w:val="18"/>
                          <w:szCs w:val="22"/>
                        </w:rPr>
                      </w:pPr>
                      <w:r w:rsidRPr="00DD2ED7">
                        <w:rPr>
                          <w:sz w:val="18"/>
                          <w:szCs w:val="22"/>
                        </w:rPr>
                        <w:t>Газета основана 22 ноября 2005 года</w:t>
                      </w:r>
                    </w:p>
                  </w:txbxContent>
                </v:textbox>
              </v:rect>
            </w:pict>
          </mc:Fallback>
        </mc:AlternateContent>
      </w:r>
    </w:p>
    <w:sectPr w:rsidR="009F6621" w:rsidRPr="0037281E" w:rsidSect="009B0E33">
      <w:headerReference w:type="even" r:id="rId13"/>
      <w:headerReference w:type="default" r:id="rId14"/>
      <w:headerReference w:type="first" r:id="rId15"/>
      <w:pgSz w:w="11907" w:h="16840" w:code="9"/>
      <w:pgMar w:top="1276" w:right="850" w:bottom="426" w:left="1701" w:header="278" w:footer="51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B4" w:rsidRDefault="00487BB4">
      <w:r>
        <w:separator/>
      </w:r>
    </w:p>
  </w:endnote>
  <w:endnote w:type="continuationSeparator" w:id="0">
    <w:p w:rsidR="00487BB4" w:rsidRDefault="0048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Gisha">
    <w:altName w:val="Malgun Gothic Semilight"/>
    <w:charset w:val="00"/>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B4" w:rsidRDefault="00487BB4">
      <w:r>
        <w:separator/>
      </w:r>
    </w:p>
  </w:footnote>
  <w:footnote w:type="continuationSeparator" w:id="0">
    <w:p w:rsidR="00487BB4" w:rsidRDefault="0048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BF" w:rsidRDefault="00730BBF">
    <w:pPr>
      <w:pStyle w:val="a4"/>
    </w:pPr>
  </w:p>
  <w:p w:rsidR="00730BBF" w:rsidRDefault="00730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743" w:type="dxa"/>
      <w:tblLook w:val="04A0" w:firstRow="1" w:lastRow="0" w:firstColumn="1" w:lastColumn="0" w:noHBand="0" w:noVBand="1"/>
    </w:tblPr>
    <w:tblGrid>
      <w:gridCol w:w="10207"/>
      <w:gridCol w:w="532"/>
    </w:tblGrid>
    <w:tr w:rsidR="00730BBF" w:rsidTr="00730BBF">
      <w:trPr>
        <w:trHeight w:hRule="exact" w:val="845"/>
      </w:trPr>
      <w:tc>
        <w:tcPr>
          <w:tcW w:w="10207" w:type="dxa"/>
          <w:vAlign w:val="center"/>
        </w:tcPr>
        <w:p w:rsidR="00730BBF" w:rsidRPr="003B5FF8" w:rsidRDefault="00730BBF" w:rsidP="00730BBF">
          <w:pPr>
            <w:pStyle w:val="a4"/>
            <w:rPr>
              <w:rFonts w:ascii="Gisha" w:hAnsi="Gisha" w:cs="Gisha"/>
              <w:b/>
              <w:i/>
              <w:color w:val="548DD4"/>
              <w:lang w:val="ru-RU"/>
            </w:rPr>
          </w:pPr>
          <w:r w:rsidRPr="003B5FF8">
            <w:rPr>
              <w:rFonts w:cs="Gisha"/>
              <w:b/>
              <w:i/>
              <w:color w:val="548DD4"/>
            </w:rPr>
            <w:t>ВЕДОМОСТИ</w:t>
          </w:r>
          <w:r w:rsidRPr="003B5FF8">
            <w:rPr>
              <w:rFonts w:ascii="Gisha" w:hAnsi="Gisha" w:cs="Gisha"/>
              <w:b/>
              <w:i/>
              <w:color w:val="548DD4"/>
            </w:rPr>
            <w:t xml:space="preserve"> </w:t>
          </w:r>
          <w:r w:rsidRPr="003B5FF8">
            <w:rPr>
              <w:rFonts w:cs="Gisha"/>
              <w:b/>
              <w:i/>
              <w:color w:val="548DD4"/>
            </w:rPr>
            <w:t>ОРГАНОВ</w:t>
          </w:r>
          <w:r w:rsidRPr="003B5FF8">
            <w:rPr>
              <w:rFonts w:ascii="Gisha" w:hAnsi="Gisha" w:cs="Gisha"/>
              <w:b/>
              <w:i/>
              <w:color w:val="548DD4"/>
            </w:rPr>
            <w:t xml:space="preserve"> </w:t>
          </w:r>
          <w:r w:rsidRPr="003B5FF8">
            <w:rPr>
              <w:rFonts w:cs="Gisha"/>
              <w:b/>
              <w:i/>
              <w:color w:val="548DD4"/>
            </w:rPr>
            <w:t>МЕСТНОГО</w:t>
          </w:r>
          <w:r w:rsidRPr="003B5FF8">
            <w:rPr>
              <w:rFonts w:ascii="Gisha" w:hAnsi="Gisha" w:cs="Gisha"/>
              <w:b/>
              <w:i/>
              <w:color w:val="548DD4"/>
              <w:lang w:val="ru-RU"/>
            </w:rPr>
            <w:t xml:space="preserve"> </w:t>
          </w:r>
        </w:p>
        <w:p w:rsidR="00730BBF" w:rsidRPr="009A5B93" w:rsidRDefault="00730BBF" w:rsidP="00730BBF">
          <w:pPr>
            <w:pStyle w:val="a4"/>
            <w:rPr>
              <w:rFonts w:cs="Gisha"/>
              <w:b/>
              <w:i/>
              <w:color w:val="548DD4"/>
              <w:lang w:val="ru-RU"/>
            </w:rPr>
          </w:pPr>
          <w:r w:rsidRPr="003B5FF8">
            <w:rPr>
              <w:rFonts w:cs="Gisha"/>
              <w:b/>
              <w:i/>
              <w:color w:val="548DD4"/>
            </w:rPr>
            <w:t>САМОУПРАВЛЕНИЯ</w:t>
          </w:r>
          <w:r w:rsidRPr="003B5FF8">
            <w:rPr>
              <w:rFonts w:ascii="Gisha" w:hAnsi="Gisha" w:cs="Gisha"/>
              <w:b/>
              <w:i/>
              <w:color w:val="548DD4"/>
            </w:rPr>
            <w:t xml:space="preserve"> </w:t>
          </w:r>
          <w:r w:rsidRPr="003B5FF8">
            <w:rPr>
              <w:rFonts w:cs="Gisha"/>
              <w:b/>
              <w:i/>
              <w:color w:val="548DD4"/>
            </w:rPr>
            <w:t>МАГАНСКОГО</w:t>
          </w:r>
          <w:r w:rsidRPr="003B5FF8">
            <w:rPr>
              <w:rFonts w:ascii="Gisha" w:hAnsi="Gisha" w:cs="Gisha"/>
              <w:b/>
              <w:i/>
              <w:color w:val="548DD4"/>
            </w:rPr>
            <w:t xml:space="preserve"> </w:t>
          </w:r>
          <w:r w:rsidRPr="003B5FF8">
            <w:rPr>
              <w:rFonts w:cs="Gisha"/>
              <w:b/>
              <w:i/>
              <w:color w:val="548DD4"/>
            </w:rPr>
            <w:t>СЕЛЬСОВЕТА</w:t>
          </w:r>
          <w:r>
            <w:rPr>
              <w:rFonts w:cs="Gisha"/>
              <w:b/>
              <w:i/>
              <w:color w:val="548DD4"/>
              <w:lang w:val="ru-RU"/>
            </w:rPr>
            <w:t xml:space="preserve">               Нормативные правовые акты администрации</w:t>
          </w:r>
        </w:p>
        <w:p w:rsidR="00730BBF" w:rsidRPr="00A419EF" w:rsidRDefault="00730BBF" w:rsidP="00730BBF">
          <w:pPr>
            <w:rPr>
              <w:rFonts w:cs="Gisha"/>
              <w:b/>
              <w:i/>
              <w:color w:val="548DD4"/>
              <w:sz w:val="18"/>
            </w:rPr>
          </w:pPr>
          <w:r w:rsidRPr="00A419EF">
            <w:rPr>
              <w:rFonts w:cs="Gisha"/>
              <w:b/>
              <w:i/>
              <w:color w:val="548DD4"/>
              <w:sz w:val="18"/>
            </w:rPr>
            <w:t>№</w:t>
          </w:r>
          <w:r>
            <w:rPr>
              <w:rFonts w:cs="Gisha"/>
              <w:b/>
              <w:i/>
              <w:color w:val="548DD4"/>
              <w:sz w:val="18"/>
            </w:rPr>
            <w:t>41(342),21.11</w:t>
          </w:r>
          <w:r w:rsidRPr="00A419EF">
            <w:rPr>
              <w:rFonts w:cs="Gisha"/>
              <w:b/>
              <w:i/>
              <w:color w:val="548DD4"/>
              <w:sz w:val="18"/>
            </w:rPr>
            <w:t>.2023 г.</w:t>
          </w:r>
        </w:p>
        <w:p w:rsidR="00730BBF" w:rsidRPr="003B5FF8" w:rsidRDefault="00730BBF" w:rsidP="00730BBF">
          <w:pPr>
            <w:pStyle w:val="a4"/>
            <w:tabs>
              <w:tab w:val="clear" w:pos="9355"/>
              <w:tab w:val="right" w:pos="4712"/>
            </w:tabs>
            <w:rPr>
              <w:rFonts w:ascii="Gisha" w:hAnsi="Gisha" w:cs="Gisha"/>
              <w:color w:val="548DD4"/>
              <w:sz w:val="28"/>
              <w:szCs w:val="28"/>
            </w:rPr>
          </w:pPr>
        </w:p>
      </w:tc>
      <w:tc>
        <w:tcPr>
          <w:tcW w:w="532" w:type="dxa"/>
          <w:shd w:val="clear" w:color="auto" w:fill="548DD4"/>
          <w:vAlign w:val="center"/>
        </w:tcPr>
        <w:p w:rsidR="00730BBF" w:rsidRPr="008D1393" w:rsidRDefault="00730BBF" w:rsidP="00730BBF">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sidR="00B35BC5">
            <w:rPr>
              <w:noProof/>
              <w:color w:val="FFFFFF"/>
            </w:rPr>
            <w:t>2</w:t>
          </w:r>
          <w:r w:rsidRPr="008D1393">
            <w:rPr>
              <w:color w:val="FFFFFF"/>
            </w:rPr>
            <w:fldChar w:fldCharType="end"/>
          </w:r>
        </w:p>
      </w:tc>
    </w:tr>
  </w:tbl>
  <w:p w:rsidR="00730BBF" w:rsidRDefault="00730B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tblInd w:w="-459" w:type="dxa"/>
      <w:tblLook w:val="04A0" w:firstRow="1" w:lastRow="0" w:firstColumn="1" w:lastColumn="0" w:noHBand="0" w:noVBand="1"/>
    </w:tblPr>
    <w:tblGrid>
      <w:gridCol w:w="14601"/>
      <w:gridCol w:w="532"/>
    </w:tblGrid>
    <w:tr w:rsidR="00730BBF" w:rsidTr="00730BBF">
      <w:trPr>
        <w:trHeight w:hRule="exact" w:val="845"/>
      </w:trPr>
      <w:tc>
        <w:tcPr>
          <w:tcW w:w="14601" w:type="dxa"/>
          <w:vAlign w:val="center"/>
        </w:tcPr>
        <w:tbl>
          <w:tblPr>
            <w:tblW w:w="10739" w:type="dxa"/>
            <w:tblLook w:val="04A0" w:firstRow="1" w:lastRow="0" w:firstColumn="1" w:lastColumn="0" w:noHBand="0" w:noVBand="1"/>
          </w:tblPr>
          <w:tblGrid>
            <w:gridCol w:w="10503"/>
            <w:gridCol w:w="236"/>
          </w:tblGrid>
          <w:tr w:rsidR="00730BBF" w:rsidTr="00730BBF">
            <w:trPr>
              <w:trHeight w:hRule="exact" w:val="845"/>
            </w:trPr>
            <w:tc>
              <w:tcPr>
                <w:tcW w:w="10503" w:type="dxa"/>
                <w:vAlign w:val="center"/>
              </w:tcPr>
              <w:p w:rsidR="00730BBF" w:rsidRPr="003B5FF8" w:rsidRDefault="00730BBF" w:rsidP="00730BBF">
                <w:pPr>
                  <w:pStyle w:val="a4"/>
                  <w:tabs>
                    <w:tab w:val="clear" w:pos="9355"/>
                    <w:tab w:val="right" w:pos="4712"/>
                  </w:tabs>
                  <w:rPr>
                    <w:rFonts w:ascii="Gisha" w:hAnsi="Gisha" w:cs="Gisha"/>
                    <w:color w:val="548DD4"/>
                    <w:sz w:val="28"/>
                    <w:szCs w:val="28"/>
                  </w:rPr>
                </w:pPr>
              </w:p>
            </w:tc>
            <w:tc>
              <w:tcPr>
                <w:tcW w:w="236" w:type="dxa"/>
                <w:shd w:val="clear" w:color="auto" w:fill="548DD4"/>
                <w:vAlign w:val="center"/>
              </w:tcPr>
              <w:p w:rsidR="00730BBF" w:rsidRPr="008D1393" w:rsidRDefault="00730BBF" w:rsidP="00730BBF">
                <w:pPr>
                  <w:pStyle w:val="a4"/>
                  <w:jc w:val="center"/>
                  <w:rPr>
                    <w:color w:val="FFFFFF"/>
                  </w:rPr>
                </w:pPr>
              </w:p>
            </w:tc>
          </w:tr>
        </w:tbl>
        <w:p w:rsidR="00730BBF" w:rsidRPr="003B5FF8" w:rsidRDefault="00730BBF" w:rsidP="00730BBF">
          <w:pPr>
            <w:pStyle w:val="a4"/>
            <w:rPr>
              <w:rFonts w:ascii="Gisha" w:hAnsi="Gisha" w:cs="Gisha"/>
              <w:color w:val="548DD4"/>
              <w:sz w:val="28"/>
              <w:szCs w:val="28"/>
            </w:rPr>
          </w:pPr>
        </w:p>
      </w:tc>
      <w:tc>
        <w:tcPr>
          <w:tcW w:w="532" w:type="dxa"/>
          <w:shd w:val="clear" w:color="auto" w:fill="548DD4"/>
          <w:vAlign w:val="center"/>
        </w:tcPr>
        <w:p w:rsidR="00730BBF" w:rsidRPr="008D1393" w:rsidRDefault="00730BBF" w:rsidP="00730BBF">
          <w:pPr>
            <w:pStyle w:val="a4"/>
            <w:jc w:val="center"/>
            <w:rPr>
              <w:color w:val="FFFFFF"/>
            </w:rPr>
          </w:pPr>
        </w:p>
      </w:tc>
    </w:tr>
  </w:tbl>
  <w:p w:rsidR="00730BBF" w:rsidRDefault="00730BBF" w:rsidP="00730B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8B53F66"/>
    <w:multiLevelType w:val="hybridMultilevel"/>
    <w:tmpl w:val="CBB0D700"/>
    <w:lvl w:ilvl="0" w:tplc="ADB45CB2">
      <w:start w:val="1"/>
      <w:numFmt w:val="decimal"/>
      <w:lvlText w:val="%1."/>
      <w:lvlJc w:val="left"/>
      <w:pPr>
        <w:ind w:left="9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76E572">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8AFC9E">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FE26A6">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DE7736">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B0554A">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0AAF34">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C2DD80">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A8C7D4">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83721A"/>
    <w:multiLevelType w:val="hybridMultilevel"/>
    <w:tmpl w:val="504AB4D8"/>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0CED7F78"/>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F92A0E"/>
    <w:multiLevelType w:val="hybridMultilevel"/>
    <w:tmpl w:val="FBAC9B2C"/>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EE831AA"/>
    <w:multiLevelType w:val="hybridMultilevel"/>
    <w:tmpl w:val="054EF9E0"/>
    <w:lvl w:ilvl="0" w:tplc="25D23D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3C70FB"/>
    <w:multiLevelType w:val="multilevel"/>
    <w:tmpl w:val="15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B32C4"/>
    <w:multiLevelType w:val="hybridMultilevel"/>
    <w:tmpl w:val="91BA37E0"/>
    <w:lvl w:ilvl="0" w:tplc="25D23DC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71C690D"/>
    <w:multiLevelType w:val="hybridMultilevel"/>
    <w:tmpl w:val="32487CD4"/>
    <w:lvl w:ilvl="0" w:tplc="313C1D5A">
      <w:start w:val="7"/>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8F26822"/>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F05DEF"/>
    <w:multiLevelType w:val="hybridMultilevel"/>
    <w:tmpl w:val="E19E0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9C18F0"/>
    <w:multiLevelType w:val="hybridMultilevel"/>
    <w:tmpl w:val="3D28B14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2">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D155F"/>
    <w:multiLevelType w:val="hybridMultilevel"/>
    <w:tmpl w:val="1EE21E0C"/>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E2C3A"/>
    <w:multiLevelType w:val="hybridMultilevel"/>
    <w:tmpl w:val="C674F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F55444"/>
    <w:multiLevelType w:val="hybridMultilevel"/>
    <w:tmpl w:val="F120F9F2"/>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3906CF"/>
    <w:multiLevelType w:val="hybridMultilevel"/>
    <w:tmpl w:val="B934ACA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B2973"/>
    <w:multiLevelType w:val="hybridMultilevel"/>
    <w:tmpl w:val="E11469A2"/>
    <w:lvl w:ilvl="0" w:tplc="942852A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BE5E64"/>
    <w:multiLevelType w:val="hybridMultilevel"/>
    <w:tmpl w:val="FB2ECCB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7"/>
  </w:num>
  <w:num w:numId="10">
    <w:abstractNumId w:val="9"/>
  </w:num>
  <w:num w:numId="11">
    <w:abstractNumId w:val="8"/>
  </w:num>
  <w:num w:numId="12">
    <w:abstractNumId w:val="18"/>
  </w:num>
  <w:num w:numId="13">
    <w:abstractNumId w:val="26"/>
  </w:num>
  <w:num w:numId="14">
    <w:abstractNumId w:val="1"/>
  </w:num>
  <w:num w:numId="15">
    <w:abstractNumId w:val="24"/>
  </w:num>
  <w:num w:numId="16">
    <w:abstractNumId w:val="0"/>
  </w:num>
  <w:num w:numId="17">
    <w:abstractNumId w:val="32"/>
  </w:num>
  <w:num w:numId="18">
    <w:abstractNumId w:val="12"/>
  </w:num>
  <w:num w:numId="19">
    <w:abstractNumId w:val="2"/>
  </w:num>
  <w:num w:numId="20">
    <w:abstractNumId w:val="17"/>
  </w:num>
  <w:num w:numId="21">
    <w:abstractNumId w:val="15"/>
  </w:num>
  <w:num w:numId="22">
    <w:abstractNumId w:val="19"/>
  </w:num>
  <w:num w:numId="23">
    <w:abstractNumId w:val="21"/>
  </w:num>
  <w:num w:numId="24">
    <w:abstractNumId w:val="31"/>
  </w:num>
  <w:num w:numId="25">
    <w:abstractNumId w:val="20"/>
  </w:num>
  <w:num w:numId="26">
    <w:abstractNumId w:val="27"/>
  </w:num>
  <w:num w:numId="27">
    <w:abstractNumId w:val="11"/>
  </w:num>
  <w:num w:numId="28">
    <w:abstractNumId w:val="34"/>
  </w:num>
  <w:num w:numId="29">
    <w:abstractNumId w:val="28"/>
  </w:num>
  <w:num w:numId="30">
    <w:abstractNumId w:val="23"/>
  </w:num>
  <w:num w:numId="31">
    <w:abstractNumId w:val="10"/>
  </w:num>
  <w:num w:numId="32">
    <w:abstractNumId w:val="5"/>
  </w:num>
  <w:num w:numId="33">
    <w:abstractNumId w:val="14"/>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CB"/>
    <w:rsid w:val="0000385B"/>
    <w:rsid w:val="00011DE5"/>
    <w:rsid w:val="000170D8"/>
    <w:rsid w:val="000174B0"/>
    <w:rsid w:val="00023853"/>
    <w:rsid w:val="000328ED"/>
    <w:rsid w:val="00032E0C"/>
    <w:rsid w:val="00033FAD"/>
    <w:rsid w:val="00034CEF"/>
    <w:rsid w:val="00034D6E"/>
    <w:rsid w:val="00050270"/>
    <w:rsid w:val="00053B82"/>
    <w:rsid w:val="00063A6B"/>
    <w:rsid w:val="0007176F"/>
    <w:rsid w:val="00071F05"/>
    <w:rsid w:val="0007261C"/>
    <w:rsid w:val="0008128C"/>
    <w:rsid w:val="00084E42"/>
    <w:rsid w:val="00086304"/>
    <w:rsid w:val="0009236A"/>
    <w:rsid w:val="00093F55"/>
    <w:rsid w:val="00094A62"/>
    <w:rsid w:val="0009596B"/>
    <w:rsid w:val="00096EBC"/>
    <w:rsid w:val="000A0FE9"/>
    <w:rsid w:val="000A2955"/>
    <w:rsid w:val="000A391E"/>
    <w:rsid w:val="000A401B"/>
    <w:rsid w:val="000A5D52"/>
    <w:rsid w:val="000B0891"/>
    <w:rsid w:val="000B407B"/>
    <w:rsid w:val="000C727F"/>
    <w:rsid w:val="000D09C1"/>
    <w:rsid w:val="000D7162"/>
    <w:rsid w:val="000D7B5D"/>
    <w:rsid w:val="000F62EE"/>
    <w:rsid w:val="0010163E"/>
    <w:rsid w:val="00113A16"/>
    <w:rsid w:val="00113FE9"/>
    <w:rsid w:val="00124B2D"/>
    <w:rsid w:val="0014194C"/>
    <w:rsid w:val="00144362"/>
    <w:rsid w:val="0016062E"/>
    <w:rsid w:val="00161D1A"/>
    <w:rsid w:val="001654CA"/>
    <w:rsid w:val="00173285"/>
    <w:rsid w:val="001A60D2"/>
    <w:rsid w:val="001B158F"/>
    <w:rsid w:val="001B4EA1"/>
    <w:rsid w:val="001B69F6"/>
    <w:rsid w:val="001C384E"/>
    <w:rsid w:val="001D046D"/>
    <w:rsid w:val="001D508E"/>
    <w:rsid w:val="001D6C1A"/>
    <w:rsid w:val="001F1E95"/>
    <w:rsid w:val="001F5F54"/>
    <w:rsid w:val="0020168B"/>
    <w:rsid w:val="00205365"/>
    <w:rsid w:val="00217BB4"/>
    <w:rsid w:val="00234409"/>
    <w:rsid w:val="0023449A"/>
    <w:rsid w:val="00241C82"/>
    <w:rsid w:val="002543AA"/>
    <w:rsid w:val="00254D87"/>
    <w:rsid w:val="00266714"/>
    <w:rsid w:val="00272149"/>
    <w:rsid w:val="002752B9"/>
    <w:rsid w:val="0028266A"/>
    <w:rsid w:val="00283272"/>
    <w:rsid w:val="002950F3"/>
    <w:rsid w:val="002962E2"/>
    <w:rsid w:val="002A1F76"/>
    <w:rsid w:val="002B5EE7"/>
    <w:rsid w:val="002C4AA0"/>
    <w:rsid w:val="002C77B3"/>
    <w:rsid w:val="002D4492"/>
    <w:rsid w:val="002F1EC1"/>
    <w:rsid w:val="002F3868"/>
    <w:rsid w:val="002F43C4"/>
    <w:rsid w:val="00310491"/>
    <w:rsid w:val="00323125"/>
    <w:rsid w:val="003356BF"/>
    <w:rsid w:val="00337E46"/>
    <w:rsid w:val="00340F7B"/>
    <w:rsid w:val="003465BF"/>
    <w:rsid w:val="00357C5D"/>
    <w:rsid w:val="00357D39"/>
    <w:rsid w:val="0036033B"/>
    <w:rsid w:val="003651F6"/>
    <w:rsid w:val="0037281E"/>
    <w:rsid w:val="00386AD7"/>
    <w:rsid w:val="00390BEB"/>
    <w:rsid w:val="00393D57"/>
    <w:rsid w:val="003A2503"/>
    <w:rsid w:val="003A61C9"/>
    <w:rsid w:val="003A7C48"/>
    <w:rsid w:val="003B36F9"/>
    <w:rsid w:val="003B753F"/>
    <w:rsid w:val="003D1CA0"/>
    <w:rsid w:val="003D471D"/>
    <w:rsid w:val="003E3989"/>
    <w:rsid w:val="00402FDC"/>
    <w:rsid w:val="004032E8"/>
    <w:rsid w:val="00411877"/>
    <w:rsid w:val="00412855"/>
    <w:rsid w:val="004129F9"/>
    <w:rsid w:val="004301DB"/>
    <w:rsid w:val="004356C4"/>
    <w:rsid w:val="00445978"/>
    <w:rsid w:val="00446A88"/>
    <w:rsid w:val="00451501"/>
    <w:rsid w:val="00467A39"/>
    <w:rsid w:val="00474782"/>
    <w:rsid w:val="0047599D"/>
    <w:rsid w:val="00482CD6"/>
    <w:rsid w:val="00483B28"/>
    <w:rsid w:val="00483E8A"/>
    <w:rsid w:val="00487BB4"/>
    <w:rsid w:val="00487C8C"/>
    <w:rsid w:val="00490C3F"/>
    <w:rsid w:val="004A32C1"/>
    <w:rsid w:val="004A3E7B"/>
    <w:rsid w:val="004A5263"/>
    <w:rsid w:val="004A6D8F"/>
    <w:rsid w:val="004A7E99"/>
    <w:rsid w:val="004B1EDE"/>
    <w:rsid w:val="004B1FF7"/>
    <w:rsid w:val="004D4E7E"/>
    <w:rsid w:val="004E15AB"/>
    <w:rsid w:val="004E5CD8"/>
    <w:rsid w:val="004F2B96"/>
    <w:rsid w:val="004F7710"/>
    <w:rsid w:val="0050033C"/>
    <w:rsid w:val="0051242D"/>
    <w:rsid w:val="005133BB"/>
    <w:rsid w:val="0051780A"/>
    <w:rsid w:val="00526339"/>
    <w:rsid w:val="00541B1A"/>
    <w:rsid w:val="00543663"/>
    <w:rsid w:val="005525AC"/>
    <w:rsid w:val="005533FD"/>
    <w:rsid w:val="005724EF"/>
    <w:rsid w:val="00576115"/>
    <w:rsid w:val="00582054"/>
    <w:rsid w:val="00582B31"/>
    <w:rsid w:val="005850ED"/>
    <w:rsid w:val="005857B3"/>
    <w:rsid w:val="0058589C"/>
    <w:rsid w:val="00594CFA"/>
    <w:rsid w:val="00597443"/>
    <w:rsid w:val="005A20CE"/>
    <w:rsid w:val="005A412F"/>
    <w:rsid w:val="005A4CC7"/>
    <w:rsid w:val="005B26BA"/>
    <w:rsid w:val="005C4E56"/>
    <w:rsid w:val="005D0099"/>
    <w:rsid w:val="005D29BB"/>
    <w:rsid w:val="005D5E80"/>
    <w:rsid w:val="005E61C7"/>
    <w:rsid w:val="005F3F0A"/>
    <w:rsid w:val="00601D5E"/>
    <w:rsid w:val="006066BB"/>
    <w:rsid w:val="00615EDE"/>
    <w:rsid w:val="00622414"/>
    <w:rsid w:val="006238F5"/>
    <w:rsid w:val="00623D34"/>
    <w:rsid w:val="006253FD"/>
    <w:rsid w:val="00626451"/>
    <w:rsid w:val="00660E05"/>
    <w:rsid w:val="006612F5"/>
    <w:rsid w:val="00672E23"/>
    <w:rsid w:val="00681336"/>
    <w:rsid w:val="006836F7"/>
    <w:rsid w:val="006875D7"/>
    <w:rsid w:val="00693990"/>
    <w:rsid w:val="00695D53"/>
    <w:rsid w:val="00696256"/>
    <w:rsid w:val="006A0215"/>
    <w:rsid w:val="006A292E"/>
    <w:rsid w:val="006B2485"/>
    <w:rsid w:val="006B5CA1"/>
    <w:rsid w:val="006C1EBD"/>
    <w:rsid w:val="006C24F0"/>
    <w:rsid w:val="006C617A"/>
    <w:rsid w:val="006D06E0"/>
    <w:rsid w:val="006D786E"/>
    <w:rsid w:val="006D7950"/>
    <w:rsid w:val="006E2133"/>
    <w:rsid w:val="006E2166"/>
    <w:rsid w:val="006F2F29"/>
    <w:rsid w:val="006F47FB"/>
    <w:rsid w:val="007222FD"/>
    <w:rsid w:val="0073025C"/>
    <w:rsid w:val="00730BBF"/>
    <w:rsid w:val="007331E3"/>
    <w:rsid w:val="0073379A"/>
    <w:rsid w:val="00734FB4"/>
    <w:rsid w:val="00737E05"/>
    <w:rsid w:val="00740A64"/>
    <w:rsid w:val="00744DB0"/>
    <w:rsid w:val="00750BC8"/>
    <w:rsid w:val="00751826"/>
    <w:rsid w:val="007558B0"/>
    <w:rsid w:val="007651B7"/>
    <w:rsid w:val="00771AC2"/>
    <w:rsid w:val="00777D04"/>
    <w:rsid w:val="00782EB3"/>
    <w:rsid w:val="00786604"/>
    <w:rsid w:val="00787C57"/>
    <w:rsid w:val="007A56D4"/>
    <w:rsid w:val="007B0624"/>
    <w:rsid w:val="007B2604"/>
    <w:rsid w:val="007C4A5C"/>
    <w:rsid w:val="007C6189"/>
    <w:rsid w:val="007E333B"/>
    <w:rsid w:val="007F4398"/>
    <w:rsid w:val="007F44B6"/>
    <w:rsid w:val="008016F1"/>
    <w:rsid w:val="008025B9"/>
    <w:rsid w:val="008071DA"/>
    <w:rsid w:val="00821EB2"/>
    <w:rsid w:val="008273AD"/>
    <w:rsid w:val="008335D1"/>
    <w:rsid w:val="008358E5"/>
    <w:rsid w:val="008427BB"/>
    <w:rsid w:val="008451D3"/>
    <w:rsid w:val="0085512C"/>
    <w:rsid w:val="0086153B"/>
    <w:rsid w:val="00871278"/>
    <w:rsid w:val="00871D1C"/>
    <w:rsid w:val="00873E98"/>
    <w:rsid w:val="008779C1"/>
    <w:rsid w:val="00881F80"/>
    <w:rsid w:val="008924B6"/>
    <w:rsid w:val="00892E52"/>
    <w:rsid w:val="008A5EE4"/>
    <w:rsid w:val="008B20D4"/>
    <w:rsid w:val="008B5AB8"/>
    <w:rsid w:val="008B5B60"/>
    <w:rsid w:val="008B6D30"/>
    <w:rsid w:val="008E5614"/>
    <w:rsid w:val="008F148D"/>
    <w:rsid w:val="008F2DBF"/>
    <w:rsid w:val="008F4B36"/>
    <w:rsid w:val="008F76AF"/>
    <w:rsid w:val="009001B3"/>
    <w:rsid w:val="009009EF"/>
    <w:rsid w:val="0090554A"/>
    <w:rsid w:val="00906967"/>
    <w:rsid w:val="009161CC"/>
    <w:rsid w:val="0091680E"/>
    <w:rsid w:val="0092006F"/>
    <w:rsid w:val="00922799"/>
    <w:rsid w:val="00926741"/>
    <w:rsid w:val="00945688"/>
    <w:rsid w:val="00953D01"/>
    <w:rsid w:val="00957ED6"/>
    <w:rsid w:val="009729E2"/>
    <w:rsid w:val="00980C90"/>
    <w:rsid w:val="00985A00"/>
    <w:rsid w:val="0099053B"/>
    <w:rsid w:val="00990A93"/>
    <w:rsid w:val="00992D50"/>
    <w:rsid w:val="00995AD3"/>
    <w:rsid w:val="009965A4"/>
    <w:rsid w:val="00997A33"/>
    <w:rsid w:val="009A4495"/>
    <w:rsid w:val="009A7FC1"/>
    <w:rsid w:val="009B0E33"/>
    <w:rsid w:val="009B187C"/>
    <w:rsid w:val="009B308D"/>
    <w:rsid w:val="009B46B1"/>
    <w:rsid w:val="009B55FA"/>
    <w:rsid w:val="009B793D"/>
    <w:rsid w:val="009C066D"/>
    <w:rsid w:val="009C1C17"/>
    <w:rsid w:val="009C5235"/>
    <w:rsid w:val="009C5D54"/>
    <w:rsid w:val="009D0120"/>
    <w:rsid w:val="009D13F1"/>
    <w:rsid w:val="009D42EA"/>
    <w:rsid w:val="009D7268"/>
    <w:rsid w:val="009E0C5C"/>
    <w:rsid w:val="009F14CA"/>
    <w:rsid w:val="009F1D03"/>
    <w:rsid w:val="009F6621"/>
    <w:rsid w:val="009F756E"/>
    <w:rsid w:val="00A034D0"/>
    <w:rsid w:val="00A03D41"/>
    <w:rsid w:val="00A10E30"/>
    <w:rsid w:val="00A11318"/>
    <w:rsid w:val="00A16743"/>
    <w:rsid w:val="00A3240E"/>
    <w:rsid w:val="00A36B1B"/>
    <w:rsid w:val="00A45B7B"/>
    <w:rsid w:val="00A46B45"/>
    <w:rsid w:val="00A46B5F"/>
    <w:rsid w:val="00A47A41"/>
    <w:rsid w:val="00A56EB5"/>
    <w:rsid w:val="00A62BED"/>
    <w:rsid w:val="00A62C30"/>
    <w:rsid w:val="00A63654"/>
    <w:rsid w:val="00A664E8"/>
    <w:rsid w:val="00A70AB6"/>
    <w:rsid w:val="00A76339"/>
    <w:rsid w:val="00A81323"/>
    <w:rsid w:val="00A85006"/>
    <w:rsid w:val="00AA0582"/>
    <w:rsid w:val="00AA7987"/>
    <w:rsid w:val="00AB6E41"/>
    <w:rsid w:val="00AB74A9"/>
    <w:rsid w:val="00AC3BAF"/>
    <w:rsid w:val="00AC3DD7"/>
    <w:rsid w:val="00AD0E3C"/>
    <w:rsid w:val="00AD72FD"/>
    <w:rsid w:val="00AE40ED"/>
    <w:rsid w:val="00AE5717"/>
    <w:rsid w:val="00AF0D78"/>
    <w:rsid w:val="00AF1910"/>
    <w:rsid w:val="00B0043B"/>
    <w:rsid w:val="00B02DC5"/>
    <w:rsid w:val="00B03067"/>
    <w:rsid w:val="00B052E0"/>
    <w:rsid w:val="00B07678"/>
    <w:rsid w:val="00B135BF"/>
    <w:rsid w:val="00B14FEC"/>
    <w:rsid w:val="00B20F59"/>
    <w:rsid w:val="00B24FCA"/>
    <w:rsid w:val="00B33E41"/>
    <w:rsid w:val="00B35BC5"/>
    <w:rsid w:val="00B434FD"/>
    <w:rsid w:val="00B4483E"/>
    <w:rsid w:val="00B4672E"/>
    <w:rsid w:val="00B52118"/>
    <w:rsid w:val="00B802E3"/>
    <w:rsid w:val="00B80A84"/>
    <w:rsid w:val="00B86551"/>
    <w:rsid w:val="00B90185"/>
    <w:rsid w:val="00B96471"/>
    <w:rsid w:val="00BA1D60"/>
    <w:rsid w:val="00BA35BF"/>
    <w:rsid w:val="00BA5FDE"/>
    <w:rsid w:val="00BB0C2E"/>
    <w:rsid w:val="00BB3343"/>
    <w:rsid w:val="00BB77C5"/>
    <w:rsid w:val="00BC0ED3"/>
    <w:rsid w:val="00BC1036"/>
    <w:rsid w:val="00BC7CF5"/>
    <w:rsid w:val="00BD36B3"/>
    <w:rsid w:val="00BD46D7"/>
    <w:rsid w:val="00BE22D3"/>
    <w:rsid w:val="00BE2902"/>
    <w:rsid w:val="00BE4F00"/>
    <w:rsid w:val="00BE55DE"/>
    <w:rsid w:val="00BF16F2"/>
    <w:rsid w:val="00C07B21"/>
    <w:rsid w:val="00C10924"/>
    <w:rsid w:val="00C17897"/>
    <w:rsid w:val="00C237CD"/>
    <w:rsid w:val="00C25EF9"/>
    <w:rsid w:val="00C3215C"/>
    <w:rsid w:val="00C3250B"/>
    <w:rsid w:val="00C46247"/>
    <w:rsid w:val="00C46952"/>
    <w:rsid w:val="00C56631"/>
    <w:rsid w:val="00C74A5B"/>
    <w:rsid w:val="00C816C5"/>
    <w:rsid w:val="00CA3D10"/>
    <w:rsid w:val="00CA5728"/>
    <w:rsid w:val="00CB484F"/>
    <w:rsid w:val="00CB6405"/>
    <w:rsid w:val="00CC2134"/>
    <w:rsid w:val="00CE1B40"/>
    <w:rsid w:val="00CE2B52"/>
    <w:rsid w:val="00CE47D8"/>
    <w:rsid w:val="00CF1FF8"/>
    <w:rsid w:val="00CF4C30"/>
    <w:rsid w:val="00CF717E"/>
    <w:rsid w:val="00D0473F"/>
    <w:rsid w:val="00D055C0"/>
    <w:rsid w:val="00D138D1"/>
    <w:rsid w:val="00D13ACF"/>
    <w:rsid w:val="00D17E14"/>
    <w:rsid w:val="00D20963"/>
    <w:rsid w:val="00D20985"/>
    <w:rsid w:val="00D26B9C"/>
    <w:rsid w:val="00D41891"/>
    <w:rsid w:val="00D43183"/>
    <w:rsid w:val="00D458EB"/>
    <w:rsid w:val="00D476D8"/>
    <w:rsid w:val="00D52707"/>
    <w:rsid w:val="00D73511"/>
    <w:rsid w:val="00D76AE6"/>
    <w:rsid w:val="00D7768E"/>
    <w:rsid w:val="00D82E93"/>
    <w:rsid w:val="00D846E2"/>
    <w:rsid w:val="00D96290"/>
    <w:rsid w:val="00DA1F49"/>
    <w:rsid w:val="00DA27C5"/>
    <w:rsid w:val="00DB3521"/>
    <w:rsid w:val="00DB48D7"/>
    <w:rsid w:val="00DC1C65"/>
    <w:rsid w:val="00DD10F7"/>
    <w:rsid w:val="00DD12A7"/>
    <w:rsid w:val="00DD4509"/>
    <w:rsid w:val="00DE274A"/>
    <w:rsid w:val="00DF2006"/>
    <w:rsid w:val="00E02446"/>
    <w:rsid w:val="00E136CB"/>
    <w:rsid w:val="00E20BBA"/>
    <w:rsid w:val="00E20F70"/>
    <w:rsid w:val="00E21328"/>
    <w:rsid w:val="00E21D6A"/>
    <w:rsid w:val="00E24B92"/>
    <w:rsid w:val="00E303DD"/>
    <w:rsid w:val="00E339AD"/>
    <w:rsid w:val="00E33B65"/>
    <w:rsid w:val="00E33C5D"/>
    <w:rsid w:val="00E52F4C"/>
    <w:rsid w:val="00E60181"/>
    <w:rsid w:val="00E628DA"/>
    <w:rsid w:val="00E630DD"/>
    <w:rsid w:val="00E67EB1"/>
    <w:rsid w:val="00E67EFA"/>
    <w:rsid w:val="00E77EC4"/>
    <w:rsid w:val="00E878B4"/>
    <w:rsid w:val="00E911C5"/>
    <w:rsid w:val="00E92179"/>
    <w:rsid w:val="00E94587"/>
    <w:rsid w:val="00E94E25"/>
    <w:rsid w:val="00EA2C4F"/>
    <w:rsid w:val="00EA3C73"/>
    <w:rsid w:val="00EA4D33"/>
    <w:rsid w:val="00EA5141"/>
    <w:rsid w:val="00EA557F"/>
    <w:rsid w:val="00EB08ED"/>
    <w:rsid w:val="00EB5230"/>
    <w:rsid w:val="00EB6BE3"/>
    <w:rsid w:val="00EB7AD3"/>
    <w:rsid w:val="00EC024C"/>
    <w:rsid w:val="00ED00FC"/>
    <w:rsid w:val="00ED5623"/>
    <w:rsid w:val="00EE02CB"/>
    <w:rsid w:val="00EE6AB5"/>
    <w:rsid w:val="00EF124A"/>
    <w:rsid w:val="00F04B0B"/>
    <w:rsid w:val="00F07FBD"/>
    <w:rsid w:val="00F1327C"/>
    <w:rsid w:val="00F160BD"/>
    <w:rsid w:val="00F21102"/>
    <w:rsid w:val="00F26F06"/>
    <w:rsid w:val="00F273DE"/>
    <w:rsid w:val="00F50A2F"/>
    <w:rsid w:val="00F54D3A"/>
    <w:rsid w:val="00F62C59"/>
    <w:rsid w:val="00F658F9"/>
    <w:rsid w:val="00F67B9F"/>
    <w:rsid w:val="00F71EDE"/>
    <w:rsid w:val="00F75F7C"/>
    <w:rsid w:val="00F76621"/>
    <w:rsid w:val="00F80425"/>
    <w:rsid w:val="00F8259B"/>
    <w:rsid w:val="00F872BE"/>
    <w:rsid w:val="00F97B13"/>
    <w:rsid w:val="00FA57EE"/>
    <w:rsid w:val="00FB03CE"/>
    <w:rsid w:val="00FB68D9"/>
    <w:rsid w:val="00FC18D8"/>
    <w:rsid w:val="00FC371E"/>
    <w:rsid w:val="00FC742A"/>
    <w:rsid w:val="00FD17AC"/>
    <w:rsid w:val="00FD4DED"/>
    <w:rsid w:val="00FE2148"/>
    <w:rsid w:val="00FE56C9"/>
    <w:rsid w:val="00FF150B"/>
    <w:rsid w:val="00FF16F5"/>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0854">
      <w:bodyDiv w:val="1"/>
      <w:marLeft w:val="0"/>
      <w:marRight w:val="0"/>
      <w:marTop w:val="0"/>
      <w:marBottom w:val="0"/>
      <w:divBdr>
        <w:top w:val="none" w:sz="0" w:space="0" w:color="auto"/>
        <w:left w:val="none" w:sz="0" w:space="0" w:color="auto"/>
        <w:bottom w:val="none" w:sz="0" w:space="0" w:color="auto"/>
        <w:right w:val="none" w:sz="0" w:space="0" w:color="auto"/>
      </w:divBdr>
    </w:div>
    <w:div w:id="641277791">
      <w:bodyDiv w:val="1"/>
      <w:marLeft w:val="0"/>
      <w:marRight w:val="0"/>
      <w:marTop w:val="0"/>
      <w:marBottom w:val="0"/>
      <w:divBdr>
        <w:top w:val="none" w:sz="0" w:space="0" w:color="auto"/>
        <w:left w:val="none" w:sz="0" w:space="0" w:color="auto"/>
        <w:bottom w:val="none" w:sz="0" w:space="0" w:color="auto"/>
        <w:right w:val="none" w:sz="0" w:space="0" w:color="auto"/>
      </w:divBdr>
    </w:div>
    <w:div w:id="748889668">
      <w:bodyDiv w:val="1"/>
      <w:marLeft w:val="0"/>
      <w:marRight w:val="0"/>
      <w:marTop w:val="0"/>
      <w:marBottom w:val="0"/>
      <w:divBdr>
        <w:top w:val="none" w:sz="0" w:space="0" w:color="auto"/>
        <w:left w:val="none" w:sz="0" w:space="0" w:color="auto"/>
        <w:bottom w:val="none" w:sz="0" w:space="0" w:color="auto"/>
        <w:right w:val="none" w:sz="0" w:space="0" w:color="auto"/>
      </w:divBdr>
    </w:div>
    <w:div w:id="826284978">
      <w:bodyDiv w:val="1"/>
      <w:marLeft w:val="0"/>
      <w:marRight w:val="0"/>
      <w:marTop w:val="0"/>
      <w:marBottom w:val="0"/>
      <w:divBdr>
        <w:top w:val="none" w:sz="0" w:space="0" w:color="auto"/>
        <w:left w:val="none" w:sz="0" w:space="0" w:color="auto"/>
        <w:bottom w:val="none" w:sz="0" w:space="0" w:color="auto"/>
        <w:right w:val="none" w:sz="0" w:space="0" w:color="auto"/>
      </w:divBdr>
    </w:div>
    <w:div w:id="1093207764">
      <w:bodyDiv w:val="1"/>
      <w:marLeft w:val="0"/>
      <w:marRight w:val="0"/>
      <w:marTop w:val="0"/>
      <w:marBottom w:val="0"/>
      <w:divBdr>
        <w:top w:val="none" w:sz="0" w:space="0" w:color="auto"/>
        <w:left w:val="none" w:sz="0" w:space="0" w:color="auto"/>
        <w:bottom w:val="none" w:sz="0" w:space="0" w:color="auto"/>
        <w:right w:val="none" w:sz="0" w:space="0" w:color="auto"/>
      </w:divBdr>
    </w:div>
    <w:div w:id="1143234984">
      <w:bodyDiv w:val="1"/>
      <w:marLeft w:val="0"/>
      <w:marRight w:val="0"/>
      <w:marTop w:val="0"/>
      <w:marBottom w:val="0"/>
      <w:divBdr>
        <w:top w:val="none" w:sz="0" w:space="0" w:color="auto"/>
        <w:left w:val="none" w:sz="0" w:space="0" w:color="auto"/>
        <w:bottom w:val="none" w:sz="0" w:space="0" w:color="auto"/>
        <w:right w:val="none" w:sz="0" w:space="0" w:color="auto"/>
      </w:divBdr>
    </w:div>
    <w:div w:id="1153334838">
      <w:bodyDiv w:val="1"/>
      <w:marLeft w:val="0"/>
      <w:marRight w:val="0"/>
      <w:marTop w:val="0"/>
      <w:marBottom w:val="0"/>
      <w:divBdr>
        <w:top w:val="none" w:sz="0" w:space="0" w:color="auto"/>
        <w:left w:val="none" w:sz="0" w:space="0" w:color="auto"/>
        <w:bottom w:val="none" w:sz="0" w:space="0" w:color="auto"/>
        <w:right w:val="none" w:sz="0" w:space="0" w:color="auto"/>
      </w:divBdr>
    </w:div>
    <w:div w:id="1209495747">
      <w:bodyDiv w:val="1"/>
      <w:marLeft w:val="0"/>
      <w:marRight w:val="0"/>
      <w:marTop w:val="0"/>
      <w:marBottom w:val="0"/>
      <w:divBdr>
        <w:top w:val="none" w:sz="0" w:space="0" w:color="auto"/>
        <w:left w:val="none" w:sz="0" w:space="0" w:color="auto"/>
        <w:bottom w:val="none" w:sz="0" w:space="0" w:color="auto"/>
        <w:right w:val="none" w:sz="0" w:space="0" w:color="auto"/>
      </w:divBdr>
    </w:div>
    <w:div w:id="1229918889">
      <w:bodyDiv w:val="1"/>
      <w:marLeft w:val="0"/>
      <w:marRight w:val="0"/>
      <w:marTop w:val="0"/>
      <w:marBottom w:val="0"/>
      <w:divBdr>
        <w:top w:val="none" w:sz="0" w:space="0" w:color="auto"/>
        <w:left w:val="none" w:sz="0" w:space="0" w:color="auto"/>
        <w:bottom w:val="none" w:sz="0" w:space="0" w:color="auto"/>
        <w:right w:val="none" w:sz="0" w:space="0" w:color="auto"/>
      </w:divBdr>
    </w:div>
    <w:div w:id="1287465707">
      <w:bodyDiv w:val="1"/>
      <w:marLeft w:val="0"/>
      <w:marRight w:val="0"/>
      <w:marTop w:val="0"/>
      <w:marBottom w:val="0"/>
      <w:divBdr>
        <w:top w:val="none" w:sz="0" w:space="0" w:color="auto"/>
        <w:left w:val="none" w:sz="0" w:space="0" w:color="auto"/>
        <w:bottom w:val="none" w:sz="0" w:space="0" w:color="auto"/>
        <w:right w:val="none" w:sz="0" w:space="0" w:color="auto"/>
      </w:divBdr>
    </w:div>
    <w:div w:id="1290159969">
      <w:bodyDiv w:val="1"/>
      <w:marLeft w:val="0"/>
      <w:marRight w:val="0"/>
      <w:marTop w:val="0"/>
      <w:marBottom w:val="0"/>
      <w:divBdr>
        <w:top w:val="none" w:sz="0" w:space="0" w:color="auto"/>
        <w:left w:val="none" w:sz="0" w:space="0" w:color="auto"/>
        <w:bottom w:val="none" w:sz="0" w:space="0" w:color="auto"/>
        <w:right w:val="none" w:sz="0" w:space="0" w:color="auto"/>
      </w:divBdr>
    </w:div>
    <w:div w:id="1305544918">
      <w:bodyDiv w:val="1"/>
      <w:marLeft w:val="0"/>
      <w:marRight w:val="0"/>
      <w:marTop w:val="0"/>
      <w:marBottom w:val="0"/>
      <w:divBdr>
        <w:top w:val="none" w:sz="0" w:space="0" w:color="auto"/>
        <w:left w:val="none" w:sz="0" w:space="0" w:color="auto"/>
        <w:bottom w:val="none" w:sz="0" w:space="0" w:color="auto"/>
        <w:right w:val="none" w:sz="0" w:space="0" w:color="auto"/>
      </w:divBdr>
    </w:div>
    <w:div w:id="1360817347">
      <w:bodyDiv w:val="1"/>
      <w:marLeft w:val="0"/>
      <w:marRight w:val="0"/>
      <w:marTop w:val="0"/>
      <w:marBottom w:val="0"/>
      <w:divBdr>
        <w:top w:val="none" w:sz="0" w:space="0" w:color="auto"/>
        <w:left w:val="none" w:sz="0" w:space="0" w:color="auto"/>
        <w:bottom w:val="none" w:sz="0" w:space="0" w:color="auto"/>
        <w:right w:val="none" w:sz="0" w:space="0" w:color="auto"/>
      </w:divBdr>
    </w:div>
    <w:div w:id="1740588591">
      <w:bodyDiv w:val="1"/>
      <w:marLeft w:val="0"/>
      <w:marRight w:val="0"/>
      <w:marTop w:val="0"/>
      <w:marBottom w:val="0"/>
      <w:divBdr>
        <w:top w:val="none" w:sz="0" w:space="0" w:color="auto"/>
        <w:left w:val="none" w:sz="0" w:space="0" w:color="auto"/>
        <w:bottom w:val="none" w:sz="0" w:space="0" w:color="auto"/>
        <w:right w:val="none" w:sz="0" w:space="0" w:color="auto"/>
      </w:divBdr>
    </w:div>
    <w:div w:id="1773623410">
      <w:bodyDiv w:val="1"/>
      <w:marLeft w:val="0"/>
      <w:marRight w:val="0"/>
      <w:marTop w:val="0"/>
      <w:marBottom w:val="0"/>
      <w:divBdr>
        <w:top w:val="none" w:sz="0" w:space="0" w:color="auto"/>
        <w:left w:val="none" w:sz="0" w:space="0" w:color="auto"/>
        <w:bottom w:val="none" w:sz="0" w:space="0" w:color="auto"/>
        <w:right w:val="none" w:sz="0" w:space="0" w:color="auto"/>
      </w:divBdr>
    </w:div>
    <w:div w:id="21201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9A125C5A4B70D67674D8AA57F1ABF762F624B5EE74F504A9DCF2B1F52ECEB09CADC55909444A81191DA720Y2I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ADCE-3C03-4DB7-BBFA-15C54EE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23</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74</cp:revision>
  <dcterms:created xsi:type="dcterms:W3CDTF">2023-07-05T07:23:00Z</dcterms:created>
  <dcterms:modified xsi:type="dcterms:W3CDTF">2023-12-12T07:01:00Z</dcterms:modified>
</cp:coreProperties>
</file>